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900FE" w14:textId="77777777" w:rsidR="006034D7" w:rsidRPr="00551F2B" w:rsidRDefault="006034D7" w:rsidP="001B2C16">
      <w:pPr>
        <w:spacing w:after="0" w:line="240" w:lineRule="auto"/>
        <w:jc w:val="center"/>
        <w:rPr>
          <w:rFonts w:ascii="Century Schoolbook" w:hAnsi="Century Schoolbook"/>
          <w:b/>
          <w:bCs/>
          <w:sz w:val="32"/>
          <w:szCs w:val="32"/>
        </w:rPr>
      </w:pPr>
      <w:r w:rsidRPr="00551F2B">
        <w:rPr>
          <w:rFonts w:ascii="Century Schoolbook" w:hAnsi="Century Schoolbook"/>
          <w:b/>
          <w:bCs/>
          <w:sz w:val="32"/>
          <w:szCs w:val="32"/>
        </w:rPr>
        <w:t>TOWN OF WHITEHALL</w:t>
      </w:r>
    </w:p>
    <w:p w14:paraId="2D27D85B" w14:textId="77777777" w:rsidR="006034D7" w:rsidRPr="00551F2B" w:rsidRDefault="006034D7" w:rsidP="001B2C16">
      <w:pPr>
        <w:spacing w:after="0" w:line="240" w:lineRule="auto"/>
        <w:jc w:val="center"/>
        <w:rPr>
          <w:rFonts w:ascii="Century Schoolbook" w:hAnsi="Century Schoolbook"/>
          <w:b/>
          <w:bCs/>
          <w:sz w:val="32"/>
          <w:szCs w:val="32"/>
        </w:rPr>
      </w:pPr>
      <w:r w:rsidRPr="00551F2B">
        <w:rPr>
          <w:rFonts w:ascii="Century Schoolbook" w:hAnsi="Century Schoolbook"/>
          <w:b/>
          <w:bCs/>
          <w:sz w:val="32"/>
          <w:szCs w:val="32"/>
        </w:rPr>
        <w:t>P.O. BOX 529</w:t>
      </w:r>
    </w:p>
    <w:p w14:paraId="6CA3EADB" w14:textId="77777777" w:rsidR="006034D7" w:rsidRPr="001B2C16" w:rsidRDefault="006034D7" w:rsidP="001B2C16">
      <w:pPr>
        <w:spacing w:after="0" w:line="240" w:lineRule="auto"/>
        <w:jc w:val="center"/>
        <w:rPr>
          <w:rFonts w:ascii="Century Schoolbook" w:hAnsi="Century Schoolbook"/>
          <w:b/>
          <w:bCs/>
        </w:rPr>
      </w:pPr>
      <w:r w:rsidRPr="00551F2B">
        <w:rPr>
          <w:rFonts w:ascii="Century Schoolbook" w:hAnsi="Century Schoolbook"/>
          <w:b/>
          <w:bCs/>
          <w:sz w:val="32"/>
          <w:szCs w:val="32"/>
        </w:rPr>
        <w:t>WHITEHALL, MT 59759</w:t>
      </w:r>
    </w:p>
    <w:p w14:paraId="6775BE8E" w14:textId="0FE53D9A" w:rsidR="006034D7" w:rsidRPr="001B2C16" w:rsidRDefault="00966FBA" w:rsidP="001B2C16">
      <w:pPr>
        <w:spacing w:after="0" w:line="240" w:lineRule="auto"/>
        <w:jc w:val="center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April</w:t>
      </w:r>
      <w:r w:rsidR="002B6DF9">
        <w:rPr>
          <w:rFonts w:ascii="Century Schoolbook" w:hAnsi="Century Schoolbook"/>
          <w:b/>
          <w:bCs/>
        </w:rPr>
        <w:t xml:space="preserve"> </w:t>
      </w:r>
      <w:r>
        <w:rPr>
          <w:rFonts w:ascii="Century Schoolbook" w:hAnsi="Century Schoolbook"/>
          <w:b/>
          <w:bCs/>
        </w:rPr>
        <w:t>21</w:t>
      </w:r>
      <w:r w:rsidRPr="00966FBA">
        <w:rPr>
          <w:rFonts w:ascii="Century Schoolbook" w:hAnsi="Century Schoolbook"/>
          <w:b/>
          <w:bCs/>
          <w:vertAlign w:val="superscript"/>
        </w:rPr>
        <w:t>st</w:t>
      </w:r>
      <w:r w:rsidR="006034D7" w:rsidRPr="001B2C16">
        <w:rPr>
          <w:rFonts w:ascii="Century Schoolbook" w:hAnsi="Century Schoolbook"/>
          <w:b/>
          <w:bCs/>
        </w:rPr>
        <w:t>, 2025</w:t>
      </w:r>
    </w:p>
    <w:p w14:paraId="2B1C361D" w14:textId="77777777" w:rsidR="006034D7" w:rsidRPr="001B2C16" w:rsidRDefault="006034D7" w:rsidP="006034D7">
      <w:pPr>
        <w:rPr>
          <w:rFonts w:ascii="Century Schoolbook" w:hAnsi="Century Schoolbook"/>
        </w:rPr>
      </w:pPr>
    </w:p>
    <w:p w14:paraId="40D798D9" w14:textId="53460AA7" w:rsidR="006034D7" w:rsidRPr="001E1305" w:rsidRDefault="006034D7" w:rsidP="006034D7">
      <w:pPr>
        <w:rPr>
          <w:rFonts w:ascii="Century Schoolbook" w:hAnsi="Century Schoolbook"/>
          <w:i/>
          <w:iCs/>
        </w:rPr>
      </w:pPr>
      <w:r w:rsidRPr="00551F2B">
        <w:rPr>
          <w:rFonts w:ascii="Century Schoolbook" w:hAnsi="Century Schoolbook"/>
          <w:i/>
          <w:iCs/>
        </w:rPr>
        <w:t>There w</w:t>
      </w:r>
      <w:r w:rsidR="001E1305">
        <w:rPr>
          <w:rFonts w:ascii="Century Schoolbook" w:hAnsi="Century Schoolbook"/>
          <w:i/>
          <w:iCs/>
        </w:rPr>
        <w:t>as</w:t>
      </w:r>
      <w:r w:rsidRPr="00551F2B">
        <w:rPr>
          <w:rFonts w:ascii="Century Schoolbook" w:hAnsi="Century Schoolbook"/>
          <w:i/>
          <w:iCs/>
        </w:rPr>
        <w:t xml:space="preserve"> a regular council meeting of the Whitehall Town Council</w:t>
      </w:r>
      <w:r w:rsidR="002B6DF9">
        <w:rPr>
          <w:rFonts w:ascii="Century Schoolbook" w:hAnsi="Century Schoolbook"/>
          <w:i/>
          <w:iCs/>
        </w:rPr>
        <w:t xml:space="preserve"> on </w:t>
      </w:r>
      <w:r w:rsidR="002B6DF9" w:rsidRPr="001E1305">
        <w:rPr>
          <w:rFonts w:ascii="Century Schoolbook" w:hAnsi="Century Schoolbook"/>
          <w:b/>
          <w:bCs/>
          <w:i/>
          <w:iCs/>
        </w:rPr>
        <w:t>Monday</w:t>
      </w:r>
      <w:r w:rsidRPr="001E1305">
        <w:rPr>
          <w:rFonts w:ascii="Century Schoolbook" w:hAnsi="Century Schoolbook"/>
          <w:b/>
          <w:bCs/>
          <w:i/>
          <w:iCs/>
        </w:rPr>
        <w:t xml:space="preserve">, </w:t>
      </w:r>
      <w:r w:rsidR="00966FBA" w:rsidRPr="001E1305">
        <w:rPr>
          <w:rFonts w:ascii="Century Schoolbook" w:hAnsi="Century Schoolbook"/>
          <w:b/>
          <w:bCs/>
          <w:i/>
          <w:iCs/>
        </w:rPr>
        <w:t>April 21</w:t>
      </w:r>
      <w:r w:rsidR="00966FBA" w:rsidRPr="001E1305">
        <w:rPr>
          <w:rFonts w:ascii="Century Schoolbook" w:hAnsi="Century Schoolbook"/>
          <w:b/>
          <w:bCs/>
          <w:i/>
          <w:iCs/>
          <w:vertAlign w:val="superscript"/>
        </w:rPr>
        <w:t>st</w:t>
      </w:r>
      <w:r w:rsidR="002B6DF9" w:rsidRPr="001E1305">
        <w:rPr>
          <w:rFonts w:ascii="Century Schoolbook" w:hAnsi="Century Schoolbook"/>
          <w:b/>
          <w:bCs/>
          <w:i/>
          <w:iCs/>
        </w:rPr>
        <w:t>, 2025</w:t>
      </w:r>
      <w:r w:rsidRPr="001E1305">
        <w:rPr>
          <w:rFonts w:ascii="Century Schoolbook" w:hAnsi="Century Schoolbook"/>
          <w:b/>
          <w:bCs/>
          <w:i/>
          <w:iCs/>
        </w:rPr>
        <w:t xml:space="preserve"> at 7:00 pm</w:t>
      </w:r>
      <w:r w:rsidRPr="001E1305">
        <w:rPr>
          <w:rFonts w:ascii="Century Schoolbook" w:hAnsi="Century Schoolbook"/>
          <w:i/>
          <w:iCs/>
        </w:rPr>
        <w:t>. The meeting w</w:t>
      </w:r>
      <w:r w:rsidR="001E1305">
        <w:rPr>
          <w:rFonts w:ascii="Century Schoolbook" w:hAnsi="Century Schoolbook"/>
          <w:i/>
          <w:iCs/>
        </w:rPr>
        <w:t>as</w:t>
      </w:r>
      <w:r w:rsidRPr="001E1305">
        <w:rPr>
          <w:rFonts w:ascii="Century Schoolbook" w:hAnsi="Century Schoolbook"/>
          <w:i/>
          <w:iCs/>
        </w:rPr>
        <w:t xml:space="preserve"> held in the Town Hall Council Chambers at 207 East Legion Ave.</w:t>
      </w:r>
    </w:p>
    <w:p w14:paraId="2A0F92A0" w14:textId="77777777" w:rsidR="006034D7" w:rsidRDefault="006034D7" w:rsidP="006034D7">
      <w:pPr>
        <w:rPr>
          <w:rFonts w:ascii="Century Schoolbook" w:hAnsi="Century Schoolbook"/>
        </w:rPr>
      </w:pPr>
      <w:r w:rsidRPr="001B2C16">
        <w:rPr>
          <w:rFonts w:ascii="Century Schoolbook" w:hAnsi="Century Schoolbook"/>
        </w:rPr>
        <w:t>The agenda is as follows:</w:t>
      </w:r>
    </w:p>
    <w:p w14:paraId="3278DD24" w14:textId="34B4E7E9" w:rsidR="006034D7" w:rsidRPr="00B16A6C" w:rsidRDefault="00551F2B" w:rsidP="00B16A6C">
      <w:pPr>
        <w:jc w:val="center"/>
        <w:rPr>
          <w:rFonts w:ascii="Century Schoolbook" w:hAnsi="Century Schoolbook"/>
          <w:b/>
          <w:bCs/>
          <w:sz w:val="32"/>
          <w:szCs w:val="32"/>
          <w:u w:val="single"/>
        </w:rPr>
      </w:pPr>
      <w:r w:rsidRPr="00551F2B">
        <w:rPr>
          <w:rFonts w:ascii="Century Schoolbook" w:hAnsi="Century Schoolbook"/>
          <w:b/>
          <w:bCs/>
          <w:sz w:val="32"/>
          <w:szCs w:val="32"/>
          <w:u w:val="single"/>
        </w:rPr>
        <w:t>AGENDA</w:t>
      </w:r>
    </w:p>
    <w:p w14:paraId="61C87FD3" w14:textId="208B543F" w:rsidR="006034D7" w:rsidRPr="00381A6B" w:rsidRDefault="00381A6B" w:rsidP="00381A6B">
      <w:pPr>
        <w:rPr>
          <w:rFonts w:ascii="Century Schoolbook" w:hAnsi="Century Schoolbook"/>
          <w:b/>
          <w:bCs/>
        </w:rPr>
      </w:pPr>
      <w:r w:rsidRPr="00381A6B">
        <w:rPr>
          <w:rFonts w:ascii="Century Schoolbook" w:hAnsi="Century Schoolbook"/>
          <w:b/>
          <w:bCs/>
        </w:rPr>
        <w:t>I.</w:t>
      </w:r>
      <w:r>
        <w:rPr>
          <w:rFonts w:ascii="Century Schoolbook" w:hAnsi="Century Schoolbook"/>
          <w:b/>
          <w:bCs/>
        </w:rPr>
        <w:tab/>
      </w:r>
      <w:r w:rsidR="006034D7" w:rsidRPr="00381A6B">
        <w:rPr>
          <w:rFonts w:ascii="Century Schoolbook" w:hAnsi="Century Schoolbook"/>
          <w:b/>
          <w:bCs/>
        </w:rPr>
        <w:t>CALL TO ORDER</w:t>
      </w:r>
    </w:p>
    <w:p w14:paraId="6568E637" w14:textId="6435C806" w:rsidR="00381A6B" w:rsidRPr="007D60D9" w:rsidRDefault="00381A6B" w:rsidP="00381A6B">
      <w:pPr>
        <w:rPr>
          <w:rFonts w:ascii="Arial" w:hAnsi="Arial" w:cs="Arial"/>
          <w:i/>
          <w:iCs/>
        </w:rPr>
      </w:pPr>
      <w:r>
        <w:tab/>
      </w:r>
      <w:r w:rsidRPr="007D60D9">
        <w:rPr>
          <w:rFonts w:ascii="Arial" w:hAnsi="Arial" w:cs="Arial"/>
          <w:i/>
          <w:iCs/>
        </w:rPr>
        <w:t>Meeting was called to order at 7:00pm.</w:t>
      </w:r>
    </w:p>
    <w:p w14:paraId="63DCA202" w14:textId="77777777" w:rsidR="006034D7" w:rsidRDefault="006034D7" w:rsidP="006034D7">
      <w:pPr>
        <w:rPr>
          <w:rFonts w:ascii="Century Schoolbook" w:hAnsi="Century Schoolbook"/>
          <w:b/>
          <w:bCs/>
        </w:rPr>
      </w:pPr>
      <w:r w:rsidRPr="001B2C16">
        <w:rPr>
          <w:rFonts w:ascii="Century Schoolbook" w:hAnsi="Century Schoolbook"/>
          <w:b/>
          <w:bCs/>
        </w:rPr>
        <w:t>II.</w:t>
      </w:r>
      <w:r w:rsidRPr="001B2C16">
        <w:rPr>
          <w:rFonts w:ascii="Century Schoolbook" w:hAnsi="Century Schoolbook"/>
          <w:b/>
          <w:bCs/>
        </w:rPr>
        <w:tab/>
        <w:t>INTRODUCTIONS</w:t>
      </w:r>
    </w:p>
    <w:p w14:paraId="5BAB6D90" w14:textId="35815E3F" w:rsidR="00FC1011" w:rsidRPr="007D60D9" w:rsidRDefault="00FC1011" w:rsidP="00C572DC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Century Schoolbook" w:hAnsi="Century Schoolbook"/>
          <w:b/>
          <w:bCs/>
        </w:rPr>
        <w:tab/>
      </w:r>
      <w:r w:rsidR="00D174E0" w:rsidRPr="007D60D9">
        <w:rPr>
          <w:rFonts w:ascii="Arial" w:hAnsi="Arial" w:cs="Arial"/>
          <w:i/>
          <w:iCs/>
        </w:rPr>
        <w:t>Roy McBride, Linda Jung, Katy James, and Sara Unruh</w:t>
      </w:r>
    </w:p>
    <w:p w14:paraId="684D6035" w14:textId="1FB70073" w:rsidR="00D174E0" w:rsidRPr="007D60D9" w:rsidRDefault="00D174E0" w:rsidP="00C572DC">
      <w:pPr>
        <w:spacing w:after="0" w:line="240" w:lineRule="auto"/>
        <w:ind w:left="720"/>
        <w:rPr>
          <w:rFonts w:ascii="Arial" w:hAnsi="Arial" w:cs="Arial"/>
          <w:i/>
          <w:iCs/>
        </w:rPr>
      </w:pPr>
      <w:r w:rsidRPr="007D60D9">
        <w:rPr>
          <w:rFonts w:ascii="Arial" w:hAnsi="Arial" w:cs="Arial"/>
          <w:i/>
          <w:iCs/>
        </w:rPr>
        <w:t xml:space="preserve">Guests: </w:t>
      </w:r>
      <w:r w:rsidR="000F2312" w:rsidRPr="007D60D9">
        <w:rPr>
          <w:rFonts w:ascii="Arial" w:hAnsi="Arial" w:cs="Arial"/>
          <w:i/>
          <w:iCs/>
        </w:rPr>
        <w:t xml:space="preserve">Kelley Seccomb, Kory Klapan, </w:t>
      </w:r>
      <w:r w:rsidR="00145D14" w:rsidRPr="007D60D9">
        <w:rPr>
          <w:rFonts w:ascii="Arial" w:hAnsi="Arial" w:cs="Arial"/>
          <w:i/>
          <w:iCs/>
        </w:rPr>
        <w:t>Kelsey MacDuff</w:t>
      </w:r>
      <w:r w:rsidR="00C572DC" w:rsidRPr="007D60D9">
        <w:rPr>
          <w:rFonts w:ascii="Arial" w:hAnsi="Arial" w:cs="Arial"/>
          <w:i/>
          <w:iCs/>
        </w:rPr>
        <w:t xml:space="preserve">, Brad MacDuff, Lee Burner, </w:t>
      </w:r>
      <w:r w:rsidR="00104178" w:rsidRPr="007D60D9">
        <w:rPr>
          <w:rFonts w:ascii="Arial" w:hAnsi="Arial" w:cs="Arial"/>
          <w:i/>
          <w:iCs/>
        </w:rPr>
        <w:t>Denise Bausch, Tim S</w:t>
      </w:r>
      <w:r w:rsidR="00AC0FEE" w:rsidRPr="007D60D9">
        <w:rPr>
          <w:rFonts w:ascii="Arial" w:hAnsi="Arial" w:cs="Arial"/>
          <w:i/>
          <w:iCs/>
        </w:rPr>
        <w:t>c</w:t>
      </w:r>
      <w:r w:rsidR="00104178" w:rsidRPr="007D60D9">
        <w:rPr>
          <w:rFonts w:ascii="Arial" w:hAnsi="Arial" w:cs="Arial"/>
          <w:i/>
          <w:iCs/>
        </w:rPr>
        <w:t>hober, Chiara S</w:t>
      </w:r>
      <w:r w:rsidR="00AC0FEE" w:rsidRPr="007D60D9">
        <w:rPr>
          <w:rFonts w:ascii="Arial" w:hAnsi="Arial" w:cs="Arial"/>
          <w:i/>
          <w:iCs/>
        </w:rPr>
        <w:t>c</w:t>
      </w:r>
      <w:r w:rsidR="00104178" w:rsidRPr="007D60D9">
        <w:rPr>
          <w:rFonts w:ascii="Arial" w:hAnsi="Arial" w:cs="Arial"/>
          <w:i/>
          <w:iCs/>
        </w:rPr>
        <w:t>hober</w:t>
      </w:r>
      <w:r w:rsidR="00AC0FEE" w:rsidRPr="007D60D9">
        <w:rPr>
          <w:rFonts w:ascii="Arial" w:hAnsi="Arial" w:cs="Arial"/>
          <w:i/>
          <w:iCs/>
        </w:rPr>
        <w:t>,</w:t>
      </w:r>
      <w:r w:rsidR="004C5874" w:rsidRPr="007D60D9">
        <w:rPr>
          <w:rFonts w:ascii="Arial" w:hAnsi="Arial" w:cs="Arial"/>
          <w:i/>
          <w:iCs/>
        </w:rPr>
        <w:t xml:space="preserve"> Maxine Samuelson, Bridget Morse, Liz Pullman, Sherry</w:t>
      </w:r>
      <w:r w:rsidR="00112FE4" w:rsidRPr="007D60D9">
        <w:rPr>
          <w:rFonts w:ascii="Arial" w:hAnsi="Arial" w:cs="Arial"/>
          <w:i/>
          <w:iCs/>
        </w:rPr>
        <w:t xml:space="preserve"> </w:t>
      </w:r>
      <w:r w:rsidR="0086202B">
        <w:rPr>
          <w:rFonts w:ascii="Arial" w:hAnsi="Arial" w:cs="Arial"/>
          <w:i/>
          <w:iCs/>
        </w:rPr>
        <w:t>Camretta, and Bob Camretta</w:t>
      </w:r>
    </w:p>
    <w:p w14:paraId="296823AB" w14:textId="5221E1BF" w:rsidR="006034D7" w:rsidRPr="001B2C16" w:rsidRDefault="006034D7" w:rsidP="006034D7">
      <w:pPr>
        <w:rPr>
          <w:rFonts w:ascii="Century Schoolbook" w:hAnsi="Century Schoolbook"/>
          <w:b/>
          <w:bCs/>
        </w:rPr>
      </w:pPr>
      <w:r w:rsidRPr="001B2C16">
        <w:rPr>
          <w:rFonts w:ascii="Century Schoolbook" w:hAnsi="Century Schoolbook"/>
          <w:b/>
          <w:bCs/>
        </w:rPr>
        <w:t>III.</w:t>
      </w:r>
      <w:r w:rsidRPr="001B2C16">
        <w:rPr>
          <w:rFonts w:ascii="Century Schoolbook" w:hAnsi="Century Schoolbook"/>
          <w:b/>
          <w:bCs/>
        </w:rPr>
        <w:tab/>
        <w:t>PLEDGE OF ALLEGIANCE</w:t>
      </w:r>
    </w:p>
    <w:p w14:paraId="1B2D2D84" w14:textId="6F1DAEDA" w:rsidR="006034D7" w:rsidRPr="007D60D9" w:rsidRDefault="006034D7" w:rsidP="006034D7">
      <w:pPr>
        <w:rPr>
          <w:rFonts w:ascii="Arial" w:hAnsi="Arial" w:cs="Arial"/>
          <w:i/>
          <w:iCs/>
        </w:rPr>
      </w:pPr>
      <w:r w:rsidRPr="001B2C16">
        <w:rPr>
          <w:rFonts w:ascii="Century Schoolbook" w:hAnsi="Century Schoolbook"/>
          <w:b/>
          <w:bCs/>
        </w:rPr>
        <w:t>IV.</w:t>
      </w:r>
      <w:r w:rsidRPr="001B2C16">
        <w:rPr>
          <w:rFonts w:ascii="Century Schoolbook" w:hAnsi="Century Schoolbook"/>
          <w:b/>
          <w:bCs/>
        </w:rPr>
        <w:tab/>
        <w:t>PUBLIC COMMENT ON AGENDA ITEMS</w:t>
      </w:r>
      <w:r w:rsidR="002805E2">
        <w:rPr>
          <w:rFonts w:ascii="Century Schoolbook" w:hAnsi="Century Schoolbook"/>
          <w:b/>
          <w:bCs/>
        </w:rPr>
        <w:t xml:space="preserve"> - </w:t>
      </w:r>
      <w:r w:rsidR="007D60D9">
        <w:rPr>
          <w:rFonts w:ascii="Arial" w:hAnsi="Arial" w:cs="Arial"/>
          <w:i/>
          <w:iCs/>
        </w:rPr>
        <w:t>None</w:t>
      </w:r>
    </w:p>
    <w:p w14:paraId="2F37E4FD" w14:textId="043E5A6A" w:rsidR="006034D7" w:rsidRPr="007D60D9" w:rsidRDefault="006034D7" w:rsidP="006034D7">
      <w:pPr>
        <w:rPr>
          <w:rFonts w:ascii="Arial" w:hAnsi="Arial" w:cs="Arial"/>
          <w:i/>
          <w:iCs/>
        </w:rPr>
      </w:pPr>
      <w:r w:rsidRPr="001B2C16">
        <w:rPr>
          <w:rFonts w:ascii="Century Schoolbook" w:hAnsi="Century Schoolbook"/>
          <w:b/>
          <w:bCs/>
        </w:rPr>
        <w:t>V.</w:t>
      </w:r>
      <w:r w:rsidRPr="001B2C16">
        <w:rPr>
          <w:rFonts w:ascii="Century Schoolbook" w:hAnsi="Century Schoolbook"/>
          <w:b/>
          <w:bCs/>
        </w:rPr>
        <w:tab/>
        <w:t>AGENDA APPROVAL</w:t>
      </w:r>
      <w:r w:rsidR="007D60D9">
        <w:rPr>
          <w:rFonts w:ascii="Century Schoolbook" w:hAnsi="Century Schoolbook"/>
          <w:b/>
          <w:bCs/>
        </w:rPr>
        <w:t xml:space="preserve"> </w:t>
      </w:r>
      <w:r w:rsidR="005B2102">
        <w:rPr>
          <w:rFonts w:ascii="Century Schoolbook" w:hAnsi="Century Schoolbook"/>
          <w:b/>
          <w:bCs/>
        </w:rPr>
        <w:t>–</w:t>
      </w:r>
      <w:r w:rsidR="007D60D9">
        <w:rPr>
          <w:rFonts w:ascii="Arial" w:hAnsi="Arial" w:cs="Arial"/>
          <w:i/>
          <w:iCs/>
        </w:rPr>
        <w:t xml:space="preserve"> </w:t>
      </w:r>
      <w:r w:rsidR="005B2102">
        <w:rPr>
          <w:rFonts w:ascii="Arial" w:hAnsi="Arial" w:cs="Arial"/>
          <w:i/>
          <w:iCs/>
        </w:rPr>
        <w:t>Motioned to approve by Katy James, Linda Jung seconded. Motion carried unanimously.</w:t>
      </w:r>
    </w:p>
    <w:p w14:paraId="0E58950E" w14:textId="03BEE2D6" w:rsidR="006034D7" w:rsidRPr="0037163E" w:rsidRDefault="006034D7" w:rsidP="006034D7">
      <w:pPr>
        <w:rPr>
          <w:rFonts w:ascii="Arial" w:hAnsi="Arial" w:cs="Arial"/>
          <w:i/>
          <w:iCs/>
        </w:rPr>
      </w:pPr>
      <w:r w:rsidRPr="001B2C16">
        <w:rPr>
          <w:rFonts w:ascii="Century Schoolbook" w:hAnsi="Century Schoolbook"/>
          <w:b/>
          <w:bCs/>
        </w:rPr>
        <w:t>VI.</w:t>
      </w:r>
      <w:r w:rsidRPr="001B2C16">
        <w:rPr>
          <w:rFonts w:ascii="Century Schoolbook" w:hAnsi="Century Schoolbook"/>
          <w:b/>
          <w:bCs/>
        </w:rPr>
        <w:tab/>
        <w:t>APPROVAL OF MINUTES</w:t>
      </w:r>
      <w:r w:rsidR="0037163E">
        <w:rPr>
          <w:rFonts w:ascii="Century Schoolbook" w:hAnsi="Century Schoolbook"/>
          <w:b/>
          <w:bCs/>
        </w:rPr>
        <w:t xml:space="preserve"> – </w:t>
      </w:r>
      <w:r w:rsidR="0037163E">
        <w:rPr>
          <w:rFonts w:ascii="Arial" w:hAnsi="Arial" w:cs="Arial"/>
          <w:i/>
          <w:iCs/>
        </w:rPr>
        <w:t>Motioned to approve by Katy James</w:t>
      </w:r>
      <w:r w:rsidR="00713F9C">
        <w:rPr>
          <w:rFonts w:ascii="Arial" w:hAnsi="Arial" w:cs="Arial"/>
          <w:i/>
          <w:iCs/>
        </w:rPr>
        <w:t>, Linda Jung seconded. Motion carried unanimously.</w:t>
      </w:r>
      <w:r w:rsidR="0037163E">
        <w:rPr>
          <w:rFonts w:ascii="Arial" w:hAnsi="Arial" w:cs="Arial"/>
          <w:i/>
          <w:iCs/>
        </w:rPr>
        <w:t xml:space="preserve"> </w:t>
      </w:r>
    </w:p>
    <w:p w14:paraId="775AF713" w14:textId="77777777" w:rsidR="006034D7" w:rsidRDefault="006034D7" w:rsidP="006034D7">
      <w:pPr>
        <w:rPr>
          <w:rFonts w:ascii="Century Schoolbook" w:hAnsi="Century Schoolbook"/>
          <w:b/>
          <w:bCs/>
        </w:rPr>
      </w:pPr>
      <w:r w:rsidRPr="001B2C16">
        <w:rPr>
          <w:rFonts w:ascii="Century Schoolbook" w:hAnsi="Century Schoolbook"/>
          <w:b/>
          <w:bCs/>
        </w:rPr>
        <w:t>VII.</w:t>
      </w:r>
      <w:r w:rsidRPr="001B2C16">
        <w:rPr>
          <w:rFonts w:ascii="Century Schoolbook" w:hAnsi="Century Schoolbook"/>
          <w:b/>
          <w:bCs/>
        </w:rPr>
        <w:tab/>
        <w:t>PRESENTATIONS</w:t>
      </w:r>
    </w:p>
    <w:p w14:paraId="6C3A430C" w14:textId="516FCE44" w:rsidR="00966FBA" w:rsidRPr="00713F9C" w:rsidRDefault="00966FBA" w:rsidP="00966FBA">
      <w:pPr>
        <w:pStyle w:val="ListParagraph"/>
        <w:numPr>
          <w:ilvl w:val="0"/>
          <w:numId w:val="11"/>
        </w:numPr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</w:rPr>
        <w:t>Jefferson Valley EMS supplied AED donated to Town Hall</w:t>
      </w:r>
    </w:p>
    <w:p w14:paraId="1878F9BD" w14:textId="6B7DF5AF" w:rsidR="00713F9C" w:rsidRPr="00713F9C" w:rsidRDefault="00C60388" w:rsidP="00713F9C">
      <w:pPr>
        <w:pStyle w:val="ListParagraph"/>
        <w:ind w:left="108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/>
          <w:iCs/>
        </w:rPr>
        <w:t xml:space="preserve">Denise </w:t>
      </w:r>
      <w:r w:rsidR="00721368">
        <w:rPr>
          <w:rFonts w:ascii="Arial" w:hAnsi="Arial" w:cs="Arial"/>
          <w:i/>
          <w:iCs/>
        </w:rPr>
        <w:t xml:space="preserve">Bausch announced that </w:t>
      </w:r>
      <w:r>
        <w:rPr>
          <w:rFonts w:ascii="Arial" w:hAnsi="Arial" w:cs="Arial"/>
          <w:i/>
          <w:iCs/>
        </w:rPr>
        <w:t>Jefferson Valle</w:t>
      </w:r>
      <w:r w:rsidR="00721368">
        <w:rPr>
          <w:rFonts w:ascii="Arial" w:hAnsi="Arial" w:cs="Arial"/>
          <w:i/>
          <w:iCs/>
        </w:rPr>
        <w:t>y EMS is donating an AED and cabinet to Town Hall</w:t>
      </w:r>
      <w:r w:rsidR="00E1489F">
        <w:rPr>
          <w:rFonts w:ascii="Arial" w:hAnsi="Arial" w:cs="Arial"/>
          <w:i/>
          <w:iCs/>
        </w:rPr>
        <w:t>. It has been refurbished</w:t>
      </w:r>
      <w:r w:rsidR="00646C02">
        <w:rPr>
          <w:rFonts w:ascii="Arial" w:hAnsi="Arial" w:cs="Arial"/>
          <w:i/>
          <w:iCs/>
        </w:rPr>
        <w:t xml:space="preserve"> and now has </w:t>
      </w:r>
      <w:r w:rsidR="00D23AB5">
        <w:rPr>
          <w:rFonts w:ascii="Arial" w:hAnsi="Arial" w:cs="Arial"/>
          <w:i/>
          <w:iCs/>
        </w:rPr>
        <w:t>new</w:t>
      </w:r>
      <w:r w:rsidR="00646C02">
        <w:rPr>
          <w:rFonts w:ascii="Arial" w:hAnsi="Arial" w:cs="Arial"/>
          <w:i/>
          <w:iCs/>
        </w:rPr>
        <w:t xml:space="preserve"> adult and child pads</w:t>
      </w:r>
      <w:r w:rsidR="00FF5886">
        <w:rPr>
          <w:rFonts w:ascii="Arial" w:hAnsi="Arial" w:cs="Arial"/>
          <w:i/>
          <w:iCs/>
        </w:rPr>
        <w:t xml:space="preserve"> and batteries. </w:t>
      </w:r>
      <w:r w:rsidR="0054019E">
        <w:rPr>
          <w:rFonts w:ascii="Arial" w:hAnsi="Arial" w:cs="Arial"/>
          <w:i/>
          <w:iCs/>
        </w:rPr>
        <w:t>JVEMS will replace the pads and batteries if they are used or expired.</w:t>
      </w:r>
      <w:r w:rsidR="00543DE2">
        <w:rPr>
          <w:rFonts w:ascii="Arial" w:hAnsi="Arial" w:cs="Arial"/>
          <w:i/>
          <w:iCs/>
        </w:rPr>
        <w:t xml:space="preserve"> They will also plan on a training session with Town employees and </w:t>
      </w:r>
      <w:r w:rsidR="000E31BC">
        <w:rPr>
          <w:rFonts w:ascii="Arial" w:hAnsi="Arial" w:cs="Arial"/>
          <w:i/>
          <w:iCs/>
        </w:rPr>
        <w:t>Council.</w:t>
      </w:r>
      <w:r w:rsidR="00576EFB">
        <w:rPr>
          <w:rFonts w:ascii="Arial" w:hAnsi="Arial" w:cs="Arial"/>
          <w:i/>
          <w:iCs/>
        </w:rPr>
        <w:t xml:space="preserve"> Katy James discussed the placement</w:t>
      </w:r>
      <w:r w:rsidR="00F00002">
        <w:rPr>
          <w:rFonts w:ascii="Arial" w:hAnsi="Arial" w:cs="Arial"/>
          <w:i/>
          <w:iCs/>
        </w:rPr>
        <w:t xml:space="preserve"> being in the lobby.</w:t>
      </w:r>
    </w:p>
    <w:p w14:paraId="77C58E8F" w14:textId="4B683807" w:rsidR="006034D7" w:rsidRPr="001B2C16" w:rsidRDefault="006034D7" w:rsidP="006034D7">
      <w:pPr>
        <w:rPr>
          <w:rFonts w:ascii="Century Schoolbook" w:hAnsi="Century Schoolbook"/>
          <w:b/>
          <w:bCs/>
        </w:rPr>
      </w:pPr>
      <w:r w:rsidRPr="001B2C16">
        <w:rPr>
          <w:rFonts w:ascii="Century Schoolbook" w:hAnsi="Century Schoolbook"/>
          <w:b/>
          <w:bCs/>
        </w:rPr>
        <w:t>VIII.</w:t>
      </w:r>
      <w:r w:rsidRPr="001B2C16">
        <w:rPr>
          <w:rFonts w:ascii="Century Schoolbook" w:hAnsi="Century Schoolbook"/>
          <w:b/>
          <w:bCs/>
        </w:rPr>
        <w:tab/>
        <w:t xml:space="preserve">REPORTS </w:t>
      </w:r>
      <w:r w:rsidR="001B2C16">
        <w:rPr>
          <w:rFonts w:ascii="Century Schoolbook" w:hAnsi="Century Schoolbook"/>
          <w:b/>
          <w:bCs/>
        </w:rPr>
        <w:t>-</w:t>
      </w:r>
      <w:r w:rsidRPr="001B2C16">
        <w:rPr>
          <w:rFonts w:ascii="Century Schoolbook" w:hAnsi="Century Schoolbook"/>
          <w:b/>
          <w:bCs/>
        </w:rPr>
        <w:t xml:space="preserve"> PLEASE KEEP REPORTS WITHIN A 3 TO 5-MINUTE SY</w:t>
      </w:r>
      <w:r w:rsidR="001B2C16" w:rsidRPr="001B2C16">
        <w:rPr>
          <w:rFonts w:ascii="Century Schoolbook" w:hAnsi="Century Schoolbook"/>
          <w:b/>
          <w:bCs/>
        </w:rPr>
        <w:t>N</w:t>
      </w:r>
      <w:r w:rsidRPr="001B2C16">
        <w:rPr>
          <w:rFonts w:ascii="Century Schoolbook" w:hAnsi="Century Schoolbook"/>
          <w:b/>
          <w:bCs/>
        </w:rPr>
        <w:t>OPSIS</w:t>
      </w:r>
    </w:p>
    <w:p w14:paraId="70FAEB1F" w14:textId="77A6172B" w:rsidR="006034D7" w:rsidRPr="001B2C16" w:rsidRDefault="006034D7" w:rsidP="001B2C16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 w:rsidRPr="001B2C16">
        <w:rPr>
          <w:rFonts w:ascii="Century Schoolbook" w:hAnsi="Century Schoolbook"/>
        </w:rPr>
        <w:lastRenderedPageBreak/>
        <w:t>Mayor's Report and Public Service Announcements</w:t>
      </w:r>
      <w:r w:rsidR="002C7512">
        <w:rPr>
          <w:rFonts w:ascii="Century Schoolbook" w:hAnsi="Century Schoolbook"/>
        </w:rPr>
        <w:t xml:space="preserve"> - </w:t>
      </w:r>
      <w:r w:rsidR="002C7512">
        <w:rPr>
          <w:rFonts w:ascii="Arial" w:hAnsi="Arial" w:cs="Arial"/>
          <w:i/>
          <w:iCs/>
        </w:rPr>
        <w:t>None</w:t>
      </w:r>
    </w:p>
    <w:p w14:paraId="651B091C" w14:textId="5013A701" w:rsidR="006034D7" w:rsidRPr="001B2C16" w:rsidRDefault="006034D7" w:rsidP="001B2C16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 w:rsidRPr="001B2C16">
        <w:rPr>
          <w:rFonts w:ascii="Century Schoolbook" w:hAnsi="Century Schoolbook"/>
        </w:rPr>
        <w:t>Officer's Reports</w:t>
      </w:r>
    </w:p>
    <w:p w14:paraId="593952F5" w14:textId="15ED724D" w:rsidR="006034D7" w:rsidRPr="001B2C16" w:rsidRDefault="006034D7" w:rsidP="001B2C16">
      <w:pPr>
        <w:pStyle w:val="ListParagraph"/>
        <w:numPr>
          <w:ilvl w:val="1"/>
          <w:numId w:val="2"/>
        </w:numPr>
        <w:rPr>
          <w:rFonts w:ascii="Century Schoolbook" w:hAnsi="Century Schoolbook"/>
        </w:rPr>
      </w:pPr>
      <w:r w:rsidRPr="001B2C16">
        <w:rPr>
          <w:rFonts w:ascii="Century Schoolbook" w:hAnsi="Century Schoolbook"/>
        </w:rPr>
        <w:t>Attorney</w:t>
      </w:r>
      <w:r w:rsidR="002C7512">
        <w:rPr>
          <w:rFonts w:ascii="Century Schoolbook" w:hAnsi="Century Schoolbook"/>
        </w:rPr>
        <w:t xml:space="preserve"> - </w:t>
      </w:r>
      <w:r w:rsidR="002C7512" w:rsidRPr="00014BFE">
        <w:rPr>
          <w:rFonts w:ascii="Arial" w:hAnsi="Arial" w:cs="Arial"/>
          <w:i/>
          <w:iCs/>
        </w:rPr>
        <w:t>None</w:t>
      </w:r>
    </w:p>
    <w:p w14:paraId="07306E67" w14:textId="53A0C82E" w:rsidR="006034D7" w:rsidRPr="001B2C16" w:rsidRDefault="006034D7" w:rsidP="001B2C16">
      <w:pPr>
        <w:pStyle w:val="ListParagraph"/>
        <w:numPr>
          <w:ilvl w:val="1"/>
          <w:numId w:val="2"/>
        </w:numPr>
        <w:rPr>
          <w:rFonts w:ascii="Century Schoolbook" w:hAnsi="Century Schoolbook"/>
        </w:rPr>
      </w:pPr>
      <w:r w:rsidRPr="001B2C16">
        <w:rPr>
          <w:rFonts w:ascii="Century Schoolbook" w:hAnsi="Century Schoolbook"/>
        </w:rPr>
        <w:t>Clerk</w:t>
      </w:r>
      <w:r w:rsidR="00A27EBC">
        <w:rPr>
          <w:rFonts w:ascii="Century Schoolbook" w:hAnsi="Century Schoolbook"/>
        </w:rPr>
        <w:t xml:space="preserve"> – </w:t>
      </w:r>
      <w:r w:rsidR="00A27EBC" w:rsidRPr="00AA2247">
        <w:rPr>
          <w:rFonts w:ascii="Arial" w:hAnsi="Arial" w:cs="Arial"/>
          <w:i/>
          <w:iCs/>
        </w:rPr>
        <w:t>Sara Unru</w:t>
      </w:r>
      <w:r w:rsidR="000B44AC">
        <w:rPr>
          <w:rFonts w:ascii="Arial" w:hAnsi="Arial" w:cs="Arial"/>
          <w:i/>
          <w:iCs/>
        </w:rPr>
        <w:t>h reported</w:t>
      </w:r>
      <w:r w:rsidR="000F67C6">
        <w:rPr>
          <w:rFonts w:ascii="Arial" w:hAnsi="Arial" w:cs="Arial"/>
          <w:i/>
          <w:iCs/>
        </w:rPr>
        <w:t xml:space="preserve"> the annual audit is finished and there were zero findings</w:t>
      </w:r>
      <w:r w:rsidR="002449FA">
        <w:rPr>
          <w:rFonts w:ascii="Arial" w:hAnsi="Arial" w:cs="Arial"/>
          <w:i/>
          <w:iCs/>
        </w:rPr>
        <w:t xml:space="preserve">. DNRC representatives had a meeting </w:t>
      </w:r>
      <w:r w:rsidR="00F90AAF">
        <w:rPr>
          <w:rFonts w:ascii="Arial" w:hAnsi="Arial" w:cs="Arial"/>
          <w:i/>
          <w:iCs/>
        </w:rPr>
        <w:t>about the updated floodplain mapping that will go into effect in the next two years</w:t>
      </w:r>
      <w:r w:rsidR="003E3CC0">
        <w:rPr>
          <w:rFonts w:ascii="Arial" w:hAnsi="Arial" w:cs="Arial"/>
          <w:i/>
          <w:iCs/>
        </w:rPr>
        <w:t xml:space="preserve">. They are available for a presentation at a future Council meeting. Past Due Letters were sent </w:t>
      </w:r>
      <w:r w:rsidR="00330ABE">
        <w:rPr>
          <w:rFonts w:ascii="Arial" w:hAnsi="Arial" w:cs="Arial"/>
          <w:i/>
          <w:iCs/>
        </w:rPr>
        <w:t>out to utility customers who are over 2 months behind.</w:t>
      </w:r>
      <w:r w:rsidR="00142D59">
        <w:rPr>
          <w:rFonts w:ascii="Arial" w:hAnsi="Arial" w:cs="Arial"/>
          <w:i/>
          <w:iCs/>
        </w:rPr>
        <w:t xml:space="preserve"> Anyone not paid</w:t>
      </w:r>
      <w:r w:rsidR="003721E0">
        <w:rPr>
          <w:rFonts w:ascii="Arial" w:hAnsi="Arial" w:cs="Arial"/>
          <w:i/>
          <w:iCs/>
        </w:rPr>
        <w:t xml:space="preserve"> or </w:t>
      </w:r>
      <w:r w:rsidR="00042C08">
        <w:rPr>
          <w:rFonts w:ascii="Arial" w:hAnsi="Arial" w:cs="Arial"/>
          <w:i/>
          <w:iCs/>
        </w:rPr>
        <w:t>with</w:t>
      </w:r>
      <w:r w:rsidR="00CA756D">
        <w:rPr>
          <w:rFonts w:ascii="Arial" w:hAnsi="Arial" w:cs="Arial"/>
          <w:i/>
          <w:iCs/>
        </w:rPr>
        <w:t>out</w:t>
      </w:r>
      <w:r w:rsidR="00042C08">
        <w:rPr>
          <w:rFonts w:ascii="Arial" w:hAnsi="Arial" w:cs="Arial"/>
          <w:i/>
          <w:iCs/>
        </w:rPr>
        <w:t xml:space="preserve"> a payment plan </w:t>
      </w:r>
      <w:r w:rsidR="00531449">
        <w:rPr>
          <w:rFonts w:ascii="Arial" w:hAnsi="Arial" w:cs="Arial"/>
          <w:i/>
          <w:iCs/>
        </w:rPr>
        <w:t>set up</w:t>
      </w:r>
      <w:r w:rsidR="00142D59">
        <w:rPr>
          <w:rFonts w:ascii="Arial" w:hAnsi="Arial" w:cs="Arial"/>
          <w:i/>
          <w:iCs/>
        </w:rPr>
        <w:t xml:space="preserve"> by the 28</w:t>
      </w:r>
      <w:r w:rsidR="00142D59" w:rsidRPr="003721E0">
        <w:rPr>
          <w:rFonts w:ascii="Arial" w:hAnsi="Arial" w:cs="Arial"/>
          <w:i/>
          <w:iCs/>
          <w:vertAlign w:val="superscript"/>
        </w:rPr>
        <w:t>th</w:t>
      </w:r>
      <w:r w:rsidR="003721E0">
        <w:rPr>
          <w:rFonts w:ascii="Arial" w:hAnsi="Arial" w:cs="Arial"/>
          <w:i/>
          <w:iCs/>
        </w:rPr>
        <w:t xml:space="preserve"> of May, will</w:t>
      </w:r>
      <w:r w:rsidR="00531449">
        <w:rPr>
          <w:rFonts w:ascii="Arial" w:hAnsi="Arial" w:cs="Arial"/>
          <w:i/>
          <w:iCs/>
        </w:rPr>
        <w:t xml:space="preserve"> have their water shut off.</w:t>
      </w:r>
    </w:p>
    <w:p w14:paraId="68082062" w14:textId="67733E6D" w:rsidR="006034D7" w:rsidRPr="001B2C16" w:rsidRDefault="006034D7" w:rsidP="001B2C16">
      <w:pPr>
        <w:pStyle w:val="ListParagraph"/>
        <w:numPr>
          <w:ilvl w:val="1"/>
          <w:numId w:val="2"/>
        </w:numPr>
        <w:rPr>
          <w:rFonts w:ascii="Century Schoolbook" w:hAnsi="Century Schoolbook"/>
        </w:rPr>
      </w:pPr>
      <w:r w:rsidRPr="001B2C16">
        <w:rPr>
          <w:rFonts w:ascii="Century Schoolbook" w:hAnsi="Century Schoolbook"/>
        </w:rPr>
        <w:t>Public Works</w:t>
      </w:r>
      <w:r w:rsidR="00014BFE">
        <w:rPr>
          <w:rFonts w:ascii="Century Schoolbook" w:hAnsi="Century Schoolbook"/>
        </w:rPr>
        <w:t xml:space="preserve"> – </w:t>
      </w:r>
      <w:r w:rsidR="00014BFE">
        <w:rPr>
          <w:rFonts w:ascii="Arial" w:hAnsi="Arial" w:cs="Arial"/>
          <w:i/>
          <w:iCs/>
        </w:rPr>
        <w:t xml:space="preserve">Kory </w:t>
      </w:r>
      <w:r w:rsidR="00CA756D">
        <w:rPr>
          <w:rFonts w:ascii="Arial" w:hAnsi="Arial" w:cs="Arial"/>
          <w:i/>
          <w:iCs/>
        </w:rPr>
        <w:t xml:space="preserve">Klapan </w:t>
      </w:r>
      <w:r w:rsidR="002F383F">
        <w:rPr>
          <w:rFonts w:ascii="Arial" w:hAnsi="Arial" w:cs="Arial"/>
          <w:i/>
          <w:iCs/>
        </w:rPr>
        <w:t>reported that the water samples have passed. Division Street well is currently the only one that is operating</w:t>
      </w:r>
      <w:r w:rsidR="00D15C68">
        <w:rPr>
          <w:rFonts w:ascii="Arial" w:hAnsi="Arial" w:cs="Arial"/>
          <w:i/>
          <w:iCs/>
        </w:rPr>
        <w:t xml:space="preserve"> until the water treatment plant is done</w:t>
      </w:r>
      <w:r w:rsidR="00F4484F">
        <w:rPr>
          <w:rFonts w:ascii="Arial" w:hAnsi="Arial" w:cs="Arial"/>
          <w:i/>
          <w:iCs/>
        </w:rPr>
        <w:t>, then the firehouse well will be rebuilt</w:t>
      </w:r>
      <w:r w:rsidR="00326DC6">
        <w:rPr>
          <w:rFonts w:ascii="Arial" w:hAnsi="Arial" w:cs="Arial"/>
          <w:i/>
          <w:iCs/>
        </w:rPr>
        <w:t>. The water treatment plant is nearing completion.</w:t>
      </w:r>
      <w:r w:rsidR="00B2106C">
        <w:rPr>
          <w:rFonts w:ascii="Arial" w:hAnsi="Arial" w:cs="Arial"/>
          <w:i/>
          <w:iCs/>
        </w:rPr>
        <w:t xml:space="preserve"> </w:t>
      </w:r>
      <w:r w:rsidR="00FD649B">
        <w:rPr>
          <w:rFonts w:ascii="Arial" w:hAnsi="Arial" w:cs="Arial"/>
          <w:i/>
          <w:iCs/>
        </w:rPr>
        <w:t xml:space="preserve">Water tank bids will be due this summer and the sewer bid will be going out </w:t>
      </w:r>
      <w:r w:rsidR="00767931">
        <w:rPr>
          <w:rFonts w:ascii="Arial" w:hAnsi="Arial" w:cs="Arial"/>
          <w:i/>
          <w:iCs/>
        </w:rPr>
        <w:t xml:space="preserve">soon since it must be done by the end of 2025. </w:t>
      </w:r>
      <w:r w:rsidR="009271B9">
        <w:rPr>
          <w:rFonts w:ascii="Arial" w:hAnsi="Arial" w:cs="Arial"/>
          <w:i/>
          <w:iCs/>
        </w:rPr>
        <w:t>The alleys have been graded now that Visionary is done with their work.</w:t>
      </w:r>
      <w:r w:rsidR="00C165F4">
        <w:rPr>
          <w:rFonts w:ascii="Arial" w:hAnsi="Arial" w:cs="Arial"/>
          <w:i/>
          <w:iCs/>
        </w:rPr>
        <w:t xml:space="preserve"> The Rec Complex has had lights installed and </w:t>
      </w:r>
      <w:r w:rsidR="00770A24">
        <w:rPr>
          <w:rFonts w:ascii="Arial" w:hAnsi="Arial" w:cs="Arial"/>
          <w:i/>
          <w:iCs/>
        </w:rPr>
        <w:t xml:space="preserve">conduit installed under the arena. </w:t>
      </w:r>
      <w:r w:rsidR="00A74DCB">
        <w:rPr>
          <w:rFonts w:ascii="Arial" w:hAnsi="Arial" w:cs="Arial"/>
          <w:i/>
          <w:iCs/>
        </w:rPr>
        <w:t xml:space="preserve">Work at the Complex should be done after next week. </w:t>
      </w:r>
    </w:p>
    <w:p w14:paraId="1ACF4DEF" w14:textId="1845CC15" w:rsidR="006034D7" w:rsidRPr="001B2C16" w:rsidRDefault="006034D7" w:rsidP="001B2C16">
      <w:pPr>
        <w:pStyle w:val="ListParagraph"/>
        <w:numPr>
          <w:ilvl w:val="1"/>
          <w:numId w:val="2"/>
        </w:numPr>
        <w:rPr>
          <w:rFonts w:ascii="Century Schoolbook" w:hAnsi="Century Schoolbook"/>
        </w:rPr>
      </w:pPr>
      <w:r w:rsidRPr="001B2C16">
        <w:rPr>
          <w:rFonts w:ascii="Century Schoolbook" w:hAnsi="Century Schoolbook"/>
        </w:rPr>
        <w:t>Fire Chief</w:t>
      </w:r>
      <w:r w:rsidR="009C1D57">
        <w:rPr>
          <w:rFonts w:ascii="Century Schoolbook" w:hAnsi="Century Schoolbook"/>
        </w:rPr>
        <w:t xml:space="preserve"> – </w:t>
      </w:r>
      <w:r w:rsidR="009C1D57">
        <w:rPr>
          <w:rFonts w:ascii="Arial" w:hAnsi="Arial" w:cs="Arial"/>
          <w:i/>
          <w:iCs/>
        </w:rPr>
        <w:t>Brad MacDuff</w:t>
      </w:r>
      <w:r w:rsidR="0080592E">
        <w:rPr>
          <w:rFonts w:ascii="Arial" w:hAnsi="Arial" w:cs="Arial"/>
          <w:i/>
          <w:iCs/>
        </w:rPr>
        <w:t>, assistant fire chief,</w:t>
      </w:r>
      <w:r w:rsidR="009C1D57">
        <w:rPr>
          <w:rFonts w:ascii="Arial" w:hAnsi="Arial" w:cs="Arial"/>
          <w:i/>
          <w:iCs/>
        </w:rPr>
        <w:t xml:space="preserve"> </w:t>
      </w:r>
      <w:r w:rsidR="00074DF4">
        <w:rPr>
          <w:rFonts w:ascii="Arial" w:hAnsi="Arial" w:cs="Arial"/>
          <w:i/>
          <w:iCs/>
        </w:rPr>
        <w:t xml:space="preserve">reported </w:t>
      </w:r>
      <w:r w:rsidR="000E2244">
        <w:rPr>
          <w:rFonts w:ascii="Arial" w:hAnsi="Arial" w:cs="Arial"/>
          <w:i/>
          <w:iCs/>
        </w:rPr>
        <w:t>on behalf of Colton Howser</w:t>
      </w:r>
      <w:r w:rsidR="0080592E">
        <w:rPr>
          <w:rFonts w:ascii="Arial" w:hAnsi="Arial" w:cs="Arial"/>
          <w:i/>
          <w:iCs/>
        </w:rPr>
        <w:t xml:space="preserve">. </w:t>
      </w:r>
      <w:r w:rsidR="001F2ABC">
        <w:rPr>
          <w:rFonts w:ascii="Arial" w:hAnsi="Arial" w:cs="Arial"/>
          <w:i/>
          <w:iCs/>
        </w:rPr>
        <w:t xml:space="preserve">They are waiting on invoices for the </w:t>
      </w:r>
      <w:r w:rsidR="0044178B">
        <w:rPr>
          <w:rFonts w:ascii="Arial" w:hAnsi="Arial" w:cs="Arial"/>
          <w:i/>
          <w:iCs/>
        </w:rPr>
        <w:t xml:space="preserve">three purchase orders. </w:t>
      </w:r>
      <w:r w:rsidR="00257013">
        <w:rPr>
          <w:rFonts w:ascii="Arial" w:hAnsi="Arial" w:cs="Arial"/>
          <w:i/>
          <w:iCs/>
        </w:rPr>
        <w:t>They have just finished the wildland fire training.</w:t>
      </w:r>
      <w:r w:rsidR="00B87C90">
        <w:rPr>
          <w:rFonts w:ascii="Arial" w:hAnsi="Arial" w:cs="Arial"/>
          <w:i/>
          <w:iCs/>
        </w:rPr>
        <w:t xml:space="preserve"> There have already been 6 wildland fire calls this year.</w:t>
      </w:r>
    </w:p>
    <w:p w14:paraId="1DED86BE" w14:textId="458A89C6" w:rsidR="006034D7" w:rsidRPr="001B2C16" w:rsidRDefault="006034D7" w:rsidP="001B2C16">
      <w:pPr>
        <w:pStyle w:val="ListParagraph"/>
        <w:numPr>
          <w:ilvl w:val="1"/>
          <w:numId w:val="2"/>
        </w:numPr>
        <w:rPr>
          <w:rFonts w:ascii="Century Schoolbook" w:hAnsi="Century Schoolbook"/>
        </w:rPr>
      </w:pPr>
      <w:r w:rsidRPr="001B2C16">
        <w:rPr>
          <w:rFonts w:ascii="Century Schoolbook" w:hAnsi="Century Schoolbook"/>
        </w:rPr>
        <w:t>Sheriff</w:t>
      </w:r>
      <w:r w:rsidR="002C7512">
        <w:rPr>
          <w:rFonts w:ascii="Century Schoolbook" w:hAnsi="Century Schoolbook"/>
        </w:rPr>
        <w:t xml:space="preserve"> - </w:t>
      </w:r>
      <w:r w:rsidR="002C7512" w:rsidRPr="00014BFE">
        <w:rPr>
          <w:rFonts w:ascii="Arial" w:hAnsi="Arial" w:cs="Arial"/>
          <w:i/>
          <w:iCs/>
        </w:rPr>
        <w:t>None</w:t>
      </w:r>
    </w:p>
    <w:p w14:paraId="3C56F45A" w14:textId="506558DD" w:rsidR="006034D7" w:rsidRPr="001B2C16" w:rsidRDefault="006034D7" w:rsidP="001B2C16">
      <w:pPr>
        <w:pStyle w:val="ListParagraph"/>
        <w:numPr>
          <w:ilvl w:val="1"/>
          <w:numId w:val="2"/>
        </w:numPr>
        <w:rPr>
          <w:rFonts w:ascii="Century Schoolbook" w:hAnsi="Century Schoolbook"/>
        </w:rPr>
      </w:pPr>
      <w:r w:rsidRPr="001B2C16">
        <w:rPr>
          <w:rFonts w:ascii="Century Schoolbook" w:hAnsi="Century Schoolbook"/>
        </w:rPr>
        <w:t>County Commissioner</w:t>
      </w:r>
      <w:r w:rsidR="002C7512">
        <w:rPr>
          <w:rFonts w:ascii="Century Schoolbook" w:hAnsi="Century Schoolbook"/>
        </w:rPr>
        <w:t xml:space="preserve"> </w:t>
      </w:r>
      <w:r w:rsidR="002C7512" w:rsidRPr="00014BFE">
        <w:rPr>
          <w:rFonts w:ascii="Century Schoolbook" w:hAnsi="Century Schoolbook"/>
          <w:i/>
          <w:iCs/>
        </w:rPr>
        <w:t xml:space="preserve">- </w:t>
      </w:r>
      <w:r w:rsidR="002C7512" w:rsidRPr="00014BFE">
        <w:rPr>
          <w:rFonts w:ascii="Arial" w:hAnsi="Arial" w:cs="Arial"/>
          <w:i/>
          <w:iCs/>
        </w:rPr>
        <w:t>None</w:t>
      </w:r>
    </w:p>
    <w:p w14:paraId="6EE8E58D" w14:textId="6FC02BE7" w:rsidR="006034D7" w:rsidRPr="001B2C16" w:rsidRDefault="006034D7" w:rsidP="001B2C16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 w:rsidRPr="001B2C16">
        <w:rPr>
          <w:rFonts w:ascii="Century Schoolbook" w:hAnsi="Century Schoolbook"/>
        </w:rPr>
        <w:t>Committee/Board Reports</w:t>
      </w:r>
    </w:p>
    <w:p w14:paraId="77BB4FA6" w14:textId="10D1DB85" w:rsidR="006034D7" w:rsidRPr="00A8215A" w:rsidRDefault="006034D7" w:rsidP="001B2C16">
      <w:pPr>
        <w:pStyle w:val="ListParagraph"/>
        <w:numPr>
          <w:ilvl w:val="1"/>
          <w:numId w:val="2"/>
        </w:numPr>
        <w:rPr>
          <w:rFonts w:ascii="Arial" w:hAnsi="Arial" w:cs="Arial"/>
          <w:i/>
          <w:iCs/>
        </w:rPr>
      </w:pPr>
      <w:r w:rsidRPr="001B2C16">
        <w:rPr>
          <w:rFonts w:ascii="Century Schoolbook" w:hAnsi="Century Schoolbook"/>
        </w:rPr>
        <w:t>Planning Board</w:t>
      </w:r>
      <w:r w:rsidR="00A8215A">
        <w:rPr>
          <w:rFonts w:ascii="Century Schoolbook" w:hAnsi="Century Schoolbook"/>
        </w:rPr>
        <w:t xml:space="preserve"> – </w:t>
      </w:r>
      <w:r w:rsidR="00A8215A" w:rsidRPr="00A8215A">
        <w:rPr>
          <w:rFonts w:ascii="Arial" w:hAnsi="Arial" w:cs="Arial"/>
          <w:i/>
          <w:iCs/>
        </w:rPr>
        <w:t>Linda Jung reported that everything is on the consent agenda.</w:t>
      </w:r>
    </w:p>
    <w:p w14:paraId="2E158D71" w14:textId="4B146B98" w:rsidR="00966FBA" w:rsidRDefault="006034D7" w:rsidP="00966FBA">
      <w:pPr>
        <w:pStyle w:val="ListParagraph"/>
        <w:numPr>
          <w:ilvl w:val="1"/>
          <w:numId w:val="2"/>
        </w:numPr>
        <w:rPr>
          <w:rFonts w:ascii="Century Schoolbook" w:hAnsi="Century Schoolbook"/>
        </w:rPr>
      </w:pPr>
      <w:r w:rsidRPr="001B2C16">
        <w:rPr>
          <w:rFonts w:ascii="Century Schoolbook" w:hAnsi="Century Schoolbook"/>
        </w:rPr>
        <w:t>Sewer, Water, Garbage</w:t>
      </w:r>
      <w:r w:rsidR="00966FBA">
        <w:rPr>
          <w:rFonts w:ascii="Century Schoolbook" w:hAnsi="Century Schoolbook"/>
        </w:rPr>
        <w:t>, Streets, Alleys, and Sidewalks</w:t>
      </w:r>
      <w:r w:rsidR="00A8215A">
        <w:rPr>
          <w:rFonts w:ascii="Century Schoolbook" w:hAnsi="Century Schoolbook"/>
        </w:rPr>
        <w:t xml:space="preserve"> </w:t>
      </w:r>
      <w:r w:rsidR="00D9339E">
        <w:rPr>
          <w:rFonts w:ascii="Century Schoolbook" w:hAnsi="Century Schoolbook"/>
        </w:rPr>
        <w:t>–</w:t>
      </w:r>
      <w:r w:rsidR="00A8215A">
        <w:rPr>
          <w:rFonts w:ascii="Century Schoolbook" w:hAnsi="Century Schoolbook"/>
        </w:rPr>
        <w:t xml:space="preserve"> </w:t>
      </w:r>
      <w:r w:rsidR="00D9339E">
        <w:rPr>
          <w:rFonts w:ascii="Arial" w:hAnsi="Arial" w:cs="Arial"/>
          <w:i/>
          <w:iCs/>
        </w:rPr>
        <w:t>Kory Klapan re</w:t>
      </w:r>
      <w:r w:rsidR="000A5D58">
        <w:rPr>
          <w:rFonts w:ascii="Arial" w:hAnsi="Arial" w:cs="Arial"/>
          <w:i/>
          <w:iCs/>
        </w:rPr>
        <w:t>ported that Sewer, Water, Garbage has now combined with Streets, Alleys, Sidewalks</w:t>
      </w:r>
      <w:r w:rsidR="00F87B2E">
        <w:rPr>
          <w:rFonts w:ascii="Arial" w:hAnsi="Arial" w:cs="Arial"/>
          <w:i/>
          <w:iCs/>
        </w:rPr>
        <w:t xml:space="preserve"> is in one meeting. He read through the minutes. </w:t>
      </w:r>
      <w:r w:rsidR="00790FA4">
        <w:rPr>
          <w:rFonts w:ascii="Arial" w:hAnsi="Arial" w:cs="Arial"/>
          <w:i/>
          <w:iCs/>
        </w:rPr>
        <w:t xml:space="preserve">The water treatment plant should be operating by the second week of June. </w:t>
      </w:r>
      <w:r w:rsidR="009D53D7">
        <w:rPr>
          <w:rFonts w:ascii="Arial" w:hAnsi="Arial" w:cs="Arial"/>
          <w:i/>
          <w:iCs/>
        </w:rPr>
        <w:t>It is likely a ful</w:t>
      </w:r>
      <w:r w:rsidR="0094541F">
        <w:rPr>
          <w:rFonts w:ascii="Arial" w:hAnsi="Arial" w:cs="Arial"/>
          <w:i/>
          <w:iCs/>
        </w:rPr>
        <w:t>l-time employee will be needed to operate the water treatment plant</w:t>
      </w:r>
      <w:r w:rsidR="000C2EE1">
        <w:rPr>
          <w:rFonts w:ascii="Arial" w:hAnsi="Arial" w:cs="Arial"/>
          <w:i/>
          <w:iCs/>
        </w:rPr>
        <w:t xml:space="preserve"> since it will need to be monitored </w:t>
      </w:r>
      <w:r w:rsidR="00636079">
        <w:rPr>
          <w:rFonts w:ascii="Arial" w:hAnsi="Arial" w:cs="Arial"/>
          <w:i/>
          <w:iCs/>
        </w:rPr>
        <w:t xml:space="preserve">seven days a week. </w:t>
      </w:r>
      <w:r w:rsidR="00AC51B9">
        <w:rPr>
          <w:rFonts w:ascii="Arial" w:hAnsi="Arial" w:cs="Arial"/>
          <w:i/>
          <w:iCs/>
        </w:rPr>
        <w:t xml:space="preserve">Garbage rates will need to be increased but </w:t>
      </w:r>
      <w:r w:rsidR="00EC49F2">
        <w:rPr>
          <w:rFonts w:ascii="Arial" w:hAnsi="Arial" w:cs="Arial"/>
          <w:i/>
          <w:iCs/>
        </w:rPr>
        <w:t>it has not</w:t>
      </w:r>
      <w:r w:rsidR="00865A0C">
        <w:rPr>
          <w:rFonts w:ascii="Arial" w:hAnsi="Arial" w:cs="Arial"/>
          <w:i/>
          <w:iCs/>
        </w:rPr>
        <w:t xml:space="preserve"> been decided how much. </w:t>
      </w:r>
      <w:r w:rsidR="00AC2A67">
        <w:rPr>
          <w:rFonts w:ascii="Arial" w:hAnsi="Arial" w:cs="Arial"/>
          <w:i/>
          <w:iCs/>
        </w:rPr>
        <w:t xml:space="preserve">There will also be an increase in water </w:t>
      </w:r>
      <w:r w:rsidR="00CE00D3">
        <w:rPr>
          <w:rFonts w:ascii="Arial" w:hAnsi="Arial" w:cs="Arial"/>
          <w:i/>
          <w:iCs/>
        </w:rPr>
        <w:t xml:space="preserve">and sewer rates. </w:t>
      </w:r>
      <w:r w:rsidR="00A8215A">
        <w:rPr>
          <w:rFonts w:ascii="Century Schoolbook" w:hAnsi="Century Schoolbook"/>
        </w:rPr>
        <w:t xml:space="preserve"> </w:t>
      </w:r>
    </w:p>
    <w:p w14:paraId="7A2C5E54" w14:textId="225D3BED" w:rsidR="006034D7" w:rsidRPr="00966FBA" w:rsidRDefault="006034D7" w:rsidP="00966FBA">
      <w:pPr>
        <w:pStyle w:val="ListParagraph"/>
        <w:numPr>
          <w:ilvl w:val="1"/>
          <w:numId w:val="2"/>
        </w:numPr>
        <w:rPr>
          <w:rFonts w:ascii="Century Schoolbook" w:hAnsi="Century Schoolbook"/>
        </w:rPr>
      </w:pPr>
      <w:r w:rsidRPr="00966FBA">
        <w:rPr>
          <w:rFonts w:ascii="Century Schoolbook" w:hAnsi="Century Schoolbook"/>
        </w:rPr>
        <w:t>Parks, Trees, and Cemetery</w:t>
      </w:r>
      <w:r w:rsidR="00336CEC">
        <w:rPr>
          <w:rFonts w:ascii="Century Schoolbook" w:hAnsi="Century Schoolbook"/>
        </w:rPr>
        <w:t xml:space="preserve"> - </w:t>
      </w:r>
      <w:r w:rsidR="00336CEC">
        <w:rPr>
          <w:rFonts w:ascii="Arial" w:hAnsi="Arial" w:cs="Arial"/>
          <w:i/>
          <w:iCs/>
        </w:rPr>
        <w:t>None</w:t>
      </w:r>
    </w:p>
    <w:p w14:paraId="132BA365" w14:textId="6CD68179" w:rsidR="006034D7" w:rsidRPr="001B2C16" w:rsidRDefault="006034D7" w:rsidP="001B2C16">
      <w:pPr>
        <w:pStyle w:val="ListParagraph"/>
        <w:numPr>
          <w:ilvl w:val="1"/>
          <w:numId w:val="2"/>
        </w:numPr>
        <w:rPr>
          <w:rFonts w:ascii="Century Schoolbook" w:hAnsi="Century Schoolbook"/>
        </w:rPr>
      </w:pPr>
      <w:r w:rsidRPr="001B2C16">
        <w:rPr>
          <w:rFonts w:ascii="Century Schoolbook" w:hAnsi="Century Schoolbook"/>
        </w:rPr>
        <w:t>Pool Board</w:t>
      </w:r>
      <w:r w:rsidR="00336CEC">
        <w:rPr>
          <w:rFonts w:ascii="Century Schoolbook" w:hAnsi="Century Schoolbook"/>
        </w:rPr>
        <w:t xml:space="preserve"> </w:t>
      </w:r>
      <w:r w:rsidR="00733088">
        <w:rPr>
          <w:rFonts w:ascii="Century Schoolbook" w:hAnsi="Century Schoolbook"/>
        </w:rPr>
        <w:t>–</w:t>
      </w:r>
      <w:r w:rsidR="00336CEC">
        <w:rPr>
          <w:rFonts w:ascii="Century Schoolbook" w:hAnsi="Century Schoolbook"/>
        </w:rPr>
        <w:t xml:space="preserve"> </w:t>
      </w:r>
      <w:r w:rsidR="00733088">
        <w:rPr>
          <w:rFonts w:ascii="Arial" w:hAnsi="Arial" w:cs="Arial"/>
          <w:i/>
          <w:iCs/>
        </w:rPr>
        <w:t>Kelley Seccomb</w:t>
      </w:r>
      <w:r w:rsidR="009F1209">
        <w:rPr>
          <w:rFonts w:ascii="Arial" w:hAnsi="Arial" w:cs="Arial"/>
          <w:i/>
          <w:iCs/>
        </w:rPr>
        <w:t xml:space="preserve"> gave an update on the bathroom construction. </w:t>
      </w:r>
      <w:r w:rsidR="00DF4BBB">
        <w:rPr>
          <w:rFonts w:ascii="Arial" w:hAnsi="Arial" w:cs="Arial"/>
          <w:i/>
          <w:iCs/>
        </w:rPr>
        <w:t>The floors will be painted</w:t>
      </w:r>
      <w:r w:rsidR="00034E97">
        <w:rPr>
          <w:rFonts w:ascii="Arial" w:hAnsi="Arial" w:cs="Arial"/>
          <w:i/>
          <w:iCs/>
        </w:rPr>
        <w:t xml:space="preserve"> once the bathrooms are complete. </w:t>
      </w:r>
      <w:r w:rsidR="00034E97">
        <w:rPr>
          <w:rFonts w:ascii="Arial" w:hAnsi="Arial" w:cs="Arial"/>
          <w:i/>
          <w:iCs/>
        </w:rPr>
        <w:lastRenderedPageBreak/>
        <w:t>New lifeguards and the returning lifeguards have been hired</w:t>
      </w:r>
      <w:r w:rsidR="00117F8D">
        <w:rPr>
          <w:rFonts w:ascii="Arial" w:hAnsi="Arial" w:cs="Arial"/>
          <w:i/>
          <w:iCs/>
        </w:rPr>
        <w:t>. The pool is tentatively opening on June 13</w:t>
      </w:r>
      <w:r w:rsidR="00117F8D" w:rsidRPr="00117F8D">
        <w:rPr>
          <w:rFonts w:ascii="Arial" w:hAnsi="Arial" w:cs="Arial"/>
          <w:i/>
          <w:iCs/>
          <w:vertAlign w:val="superscript"/>
        </w:rPr>
        <w:t>th</w:t>
      </w:r>
      <w:r w:rsidR="00117F8D">
        <w:rPr>
          <w:rFonts w:ascii="Arial" w:hAnsi="Arial" w:cs="Arial"/>
          <w:i/>
          <w:iCs/>
        </w:rPr>
        <w:t xml:space="preserve">. </w:t>
      </w:r>
      <w:r w:rsidR="00733088">
        <w:rPr>
          <w:rFonts w:ascii="Arial" w:hAnsi="Arial" w:cs="Arial"/>
          <w:i/>
          <w:iCs/>
        </w:rPr>
        <w:t xml:space="preserve"> </w:t>
      </w:r>
    </w:p>
    <w:p w14:paraId="0C281C4E" w14:textId="58F4240A" w:rsidR="006034D7" w:rsidRPr="001B2C16" w:rsidRDefault="006034D7" w:rsidP="001B2C16">
      <w:pPr>
        <w:pStyle w:val="ListParagraph"/>
        <w:numPr>
          <w:ilvl w:val="1"/>
          <w:numId w:val="2"/>
        </w:numPr>
        <w:rPr>
          <w:rFonts w:ascii="Century Schoolbook" w:hAnsi="Century Schoolbook"/>
        </w:rPr>
      </w:pPr>
      <w:r w:rsidRPr="001B2C16">
        <w:rPr>
          <w:rFonts w:ascii="Century Schoolbook" w:hAnsi="Century Schoolbook"/>
        </w:rPr>
        <w:t>Rec Complex</w:t>
      </w:r>
      <w:r w:rsidR="00676F47">
        <w:rPr>
          <w:rFonts w:ascii="Century Schoolbook" w:hAnsi="Century Schoolbook"/>
        </w:rPr>
        <w:t xml:space="preserve"> </w:t>
      </w:r>
      <w:r w:rsidR="0019400B">
        <w:rPr>
          <w:rFonts w:ascii="Century Schoolbook" w:hAnsi="Century Schoolbook"/>
        </w:rPr>
        <w:t>–</w:t>
      </w:r>
      <w:r w:rsidR="00676F47">
        <w:rPr>
          <w:rFonts w:ascii="Century Schoolbook" w:hAnsi="Century Schoolbook"/>
        </w:rPr>
        <w:t xml:space="preserve"> </w:t>
      </w:r>
      <w:r w:rsidR="0019400B">
        <w:rPr>
          <w:rFonts w:ascii="Arial" w:hAnsi="Arial" w:cs="Arial"/>
          <w:i/>
          <w:iCs/>
        </w:rPr>
        <w:t>Roy McBride reported the construction should be done by May 1</w:t>
      </w:r>
      <w:r w:rsidR="0019400B" w:rsidRPr="001A2C6C">
        <w:rPr>
          <w:rFonts w:ascii="Arial" w:hAnsi="Arial" w:cs="Arial"/>
          <w:i/>
          <w:iCs/>
          <w:vertAlign w:val="superscript"/>
        </w:rPr>
        <w:t>st</w:t>
      </w:r>
      <w:r w:rsidR="001A2C6C">
        <w:rPr>
          <w:rFonts w:ascii="Arial" w:hAnsi="Arial" w:cs="Arial"/>
          <w:i/>
          <w:iCs/>
        </w:rPr>
        <w:t>. The first rodeo is the first weekend in May.</w:t>
      </w:r>
      <w:r w:rsidR="00171F8C">
        <w:rPr>
          <w:rFonts w:ascii="Arial" w:hAnsi="Arial" w:cs="Arial"/>
          <w:i/>
          <w:iCs/>
        </w:rPr>
        <w:t xml:space="preserve"> Baseball has started.</w:t>
      </w:r>
      <w:r w:rsidR="003B4089">
        <w:rPr>
          <w:rFonts w:ascii="Arial" w:hAnsi="Arial" w:cs="Arial"/>
          <w:i/>
          <w:iCs/>
        </w:rPr>
        <w:t xml:space="preserve"> Bill Gillespie has given his verbal resignation from the board.</w:t>
      </w:r>
    </w:p>
    <w:p w14:paraId="20A4308D" w14:textId="606B1ADC" w:rsidR="006034D7" w:rsidRPr="0045370B" w:rsidRDefault="006034D7" w:rsidP="006034D7">
      <w:pPr>
        <w:pStyle w:val="ListParagraph"/>
        <w:numPr>
          <w:ilvl w:val="1"/>
          <w:numId w:val="2"/>
        </w:numPr>
        <w:rPr>
          <w:rFonts w:ascii="Century Schoolbook" w:hAnsi="Century Schoolbook"/>
        </w:rPr>
      </w:pPr>
      <w:r w:rsidRPr="001B2C16">
        <w:rPr>
          <w:rFonts w:ascii="Century Schoolbook" w:hAnsi="Century Schoolbook"/>
        </w:rPr>
        <w:t>Whitehall Tax Incremental Finance District</w:t>
      </w:r>
      <w:r w:rsidR="003B4089">
        <w:rPr>
          <w:rFonts w:ascii="Century Schoolbook" w:hAnsi="Century Schoolbook"/>
        </w:rPr>
        <w:t xml:space="preserve"> </w:t>
      </w:r>
      <w:r w:rsidR="00602A05">
        <w:rPr>
          <w:rFonts w:ascii="Century Schoolbook" w:hAnsi="Century Schoolbook"/>
        </w:rPr>
        <w:t>–</w:t>
      </w:r>
      <w:r w:rsidR="003B4089">
        <w:rPr>
          <w:rFonts w:ascii="Century Schoolbook" w:hAnsi="Century Schoolbook"/>
        </w:rPr>
        <w:t xml:space="preserve"> </w:t>
      </w:r>
      <w:r w:rsidR="00602A05">
        <w:rPr>
          <w:rFonts w:ascii="Arial" w:hAnsi="Arial" w:cs="Arial"/>
          <w:i/>
          <w:iCs/>
        </w:rPr>
        <w:t xml:space="preserve">Roy McBride reported that there is $60,000 </w:t>
      </w:r>
      <w:r w:rsidR="00D8078D">
        <w:rPr>
          <w:rFonts w:ascii="Arial" w:hAnsi="Arial" w:cs="Arial"/>
          <w:i/>
          <w:iCs/>
        </w:rPr>
        <w:t xml:space="preserve">allocated to the sidewalks project and bids will start shortly. </w:t>
      </w:r>
      <w:r w:rsidR="000352FE">
        <w:rPr>
          <w:rFonts w:ascii="Arial" w:hAnsi="Arial" w:cs="Arial"/>
          <w:i/>
          <w:iCs/>
        </w:rPr>
        <w:t>A grant has been approved for the Rotary Club</w:t>
      </w:r>
      <w:r w:rsidR="0033095C">
        <w:rPr>
          <w:rFonts w:ascii="Arial" w:hAnsi="Arial" w:cs="Arial"/>
          <w:i/>
          <w:iCs/>
        </w:rPr>
        <w:t xml:space="preserve">’s picnic table at the fish pond. </w:t>
      </w:r>
      <w:r w:rsidR="00A55D36">
        <w:rPr>
          <w:rFonts w:ascii="Arial" w:hAnsi="Arial" w:cs="Arial"/>
          <w:i/>
          <w:iCs/>
        </w:rPr>
        <w:t xml:space="preserve">Dave Torgeson’s project has been completed. </w:t>
      </w:r>
      <w:r w:rsidR="009A1233">
        <w:rPr>
          <w:rFonts w:ascii="Arial" w:hAnsi="Arial" w:cs="Arial"/>
          <w:i/>
          <w:iCs/>
        </w:rPr>
        <w:t>John Janik’s project is halfway complete</w:t>
      </w:r>
      <w:r w:rsidR="0034191A">
        <w:rPr>
          <w:rFonts w:ascii="Arial" w:hAnsi="Arial" w:cs="Arial"/>
          <w:i/>
          <w:iCs/>
        </w:rPr>
        <w:t xml:space="preserve"> and a partial payment has been made.</w:t>
      </w:r>
    </w:p>
    <w:p w14:paraId="55E75E79" w14:textId="6EB6EC0A" w:rsidR="006034D7" w:rsidRPr="006B5B82" w:rsidRDefault="006034D7" w:rsidP="006034D7">
      <w:pPr>
        <w:rPr>
          <w:rFonts w:ascii="Arial" w:hAnsi="Arial" w:cs="Arial"/>
          <w:i/>
          <w:iCs/>
        </w:rPr>
      </w:pPr>
      <w:r w:rsidRPr="001B2C16">
        <w:rPr>
          <w:rFonts w:ascii="Century Schoolbook" w:hAnsi="Century Schoolbook"/>
          <w:b/>
          <w:bCs/>
        </w:rPr>
        <w:t>VIII.</w:t>
      </w:r>
      <w:r w:rsidRPr="001B2C16">
        <w:rPr>
          <w:rFonts w:ascii="Century Schoolbook" w:hAnsi="Century Schoolbook"/>
          <w:b/>
          <w:bCs/>
        </w:rPr>
        <w:tab/>
        <w:t>CONSENT AGENDA</w:t>
      </w:r>
      <w:r w:rsidR="006B5B82">
        <w:rPr>
          <w:rFonts w:ascii="Century Schoolbook" w:hAnsi="Century Schoolbook"/>
          <w:b/>
          <w:bCs/>
        </w:rPr>
        <w:t xml:space="preserve"> – </w:t>
      </w:r>
      <w:r w:rsidR="006B5B82">
        <w:rPr>
          <w:rFonts w:ascii="Arial" w:hAnsi="Arial" w:cs="Arial"/>
          <w:i/>
          <w:iCs/>
        </w:rPr>
        <w:t>Katy James read the consent agenda.</w:t>
      </w:r>
      <w:r w:rsidR="009D1850">
        <w:rPr>
          <w:rFonts w:ascii="Arial" w:hAnsi="Arial" w:cs="Arial"/>
          <w:i/>
          <w:iCs/>
        </w:rPr>
        <w:t xml:space="preserve"> Katy James motioned to approve. Linda Jung seconded and the motion passed unanimously.</w:t>
      </w:r>
    </w:p>
    <w:p w14:paraId="30738A7C" w14:textId="10BD2B83" w:rsidR="006034D7" w:rsidRPr="00B16A6C" w:rsidRDefault="003A12EF" w:rsidP="003A12EF">
      <w:pPr>
        <w:pStyle w:val="ListParagraph"/>
        <w:rPr>
          <w:rFonts w:ascii="Century Schoolbook" w:hAnsi="Century Schoolbook"/>
          <w:b/>
          <w:bCs/>
          <w:u w:val="single"/>
        </w:rPr>
      </w:pPr>
      <w:r w:rsidRPr="00B16A6C">
        <w:rPr>
          <w:rFonts w:ascii="Century Schoolbook" w:hAnsi="Century Schoolbook"/>
          <w:b/>
          <w:bCs/>
          <w:u w:val="single"/>
        </w:rPr>
        <w:t>Business License</w:t>
      </w:r>
    </w:p>
    <w:p w14:paraId="064DE1CC" w14:textId="798AE045" w:rsidR="00B409C7" w:rsidRDefault="003A12EF" w:rsidP="00966FBA">
      <w:pPr>
        <w:pStyle w:val="ListParagraph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ab/>
      </w:r>
      <w:r w:rsidR="00966FBA">
        <w:rPr>
          <w:rFonts w:ascii="Century Schoolbook" w:hAnsi="Century Schoolbook"/>
          <w:b/>
          <w:bCs/>
        </w:rPr>
        <w:t>Starrbuds</w:t>
      </w:r>
    </w:p>
    <w:p w14:paraId="1BF02943" w14:textId="032B3A83" w:rsidR="00B11A81" w:rsidRPr="00966FBA" w:rsidRDefault="00B11A81" w:rsidP="00966FBA">
      <w:pPr>
        <w:pStyle w:val="ListParagraph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ab/>
        <w:t>Helfrich Electric and Automation</w:t>
      </w:r>
    </w:p>
    <w:p w14:paraId="05E3D8FE" w14:textId="110844AB" w:rsidR="005345D6" w:rsidRPr="00B16A6C" w:rsidRDefault="005345D6" w:rsidP="00B16A6C">
      <w:pPr>
        <w:pStyle w:val="ListParagraph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ab/>
      </w:r>
    </w:p>
    <w:p w14:paraId="3595832E" w14:textId="77777777" w:rsidR="00B11A81" w:rsidRDefault="00B11A81" w:rsidP="00B11A81">
      <w:pPr>
        <w:pStyle w:val="ListParagraph"/>
        <w:rPr>
          <w:rFonts w:ascii="Century Schoolbook" w:hAnsi="Century Schoolbook"/>
          <w:b/>
          <w:bCs/>
          <w:u w:val="single"/>
        </w:rPr>
      </w:pPr>
      <w:r>
        <w:rPr>
          <w:rFonts w:ascii="Century Schoolbook" w:hAnsi="Century Schoolbook"/>
          <w:b/>
          <w:bCs/>
          <w:u w:val="single"/>
        </w:rPr>
        <w:t>TIFF Board</w:t>
      </w:r>
    </w:p>
    <w:p w14:paraId="187BFEAD" w14:textId="77777777" w:rsidR="00B11A81" w:rsidRDefault="00B11A81" w:rsidP="00B11A81">
      <w:pPr>
        <w:pStyle w:val="ListParagraph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ab/>
        <w:t>Rotary Club Picnic Table</w:t>
      </w:r>
    </w:p>
    <w:p w14:paraId="30001C62" w14:textId="77777777" w:rsidR="00664B81" w:rsidRDefault="00B11A81" w:rsidP="00B11A81">
      <w:pPr>
        <w:pStyle w:val="ListParagraph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ab/>
      </w:r>
      <w:r w:rsidR="00664B81">
        <w:rPr>
          <w:rFonts w:ascii="Century Schoolbook" w:hAnsi="Century Schoolbook"/>
          <w:b/>
          <w:bCs/>
        </w:rPr>
        <w:t>Dave Torgeson’s Final Bill</w:t>
      </w:r>
    </w:p>
    <w:p w14:paraId="2FC3A023" w14:textId="3A0C0E32" w:rsidR="003A12EF" w:rsidRPr="00B11A81" w:rsidRDefault="00664B81" w:rsidP="00B11A81">
      <w:pPr>
        <w:pStyle w:val="ListParagraph"/>
        <w:rPr>
          <w:rFonts w:ascii="Century Schoolbook" w:hAnsi="Century Schoolbook"/>
          <w:b/>
          <w:bCs/>
          <w:u w:val="single"/>
        </w:rPr>
      </w:pPr>
      <w:r>
        <w:rPr>
          <w:rFonts w:ascii="Century Schoolbook" w:hAnsi="Century Schoolbook"/>
          <w:b/>
          <w:bCs/>
        </w:rPr>
        <w:tab/>
        <w:t>John Janik’s Partial Bill</w:t>
      </w:r>
      <w:r w:rsidR="002B6DF9" w:rsidRPr="00B11A81">
        <w:rPr>
          <w:rFonts w:ascii="Century Schoolbook" w:hAnsi="Century Schoolbook"/>
          <w:b/>
          <w:bCs/>
        </w:rPr>
        <w:tab/>
      </w:r>
    </w:p>
    <w:p w14:paraId="5F46B286" w14:textId="77777777" w:rsidR="00535A03" w:rsidRPr="00B16A6C" w:rsidRDefault="00535A03" w:rsidP="00B16A6C">
      <w:pPr>
        <w:pStyle w:val="ListParagraph"/>
        <w:ind w:left="1440"/>
        <w:rPr>
          <w:rFonts w:ascii="Century Schoolbook" w:hAnsi="Century Schoolbook"/>
          <w:b/>
          <w:bCs/>
        </w:rPr>
      </w:pPr>
    </w:p>
    <w:p w14:paraId="6CF21D48" w14:textId="778FFC2B" w:rsidR="003A12EF" w:rsidRPr="00B16A6C" w:rsidRDefault="003A12EF" w:rsidP="003A12EF">
      <w:pPr>
        <w:pStyle w:val="ListParagraph"/>
        <w:rPr>
          <w:rFonts w:ascii="Century Schoolbook" w:hAnsi="Century Schoolbook"/>
          <w:b/>
          <w:bCs/>
          <w:u w:val="single"/>
        </w:rPr>
      </w:pPr>
      <w:r w:rsidRPr="00B16A6C">
        <w:rPr>
          <w:rFonts w:ascii="Century Schoolbook" w:hAnsi="Century Schoolbook"/>
          <w:b/>
          <w:bCs/>
          <w:u w:val="single"/>
        </w:rPr>
        <w:t>Planning Board</w:t>
      </w:r>
    </w:p>
    <w:p w14:paraId="0F017750" w14:textId="199D4AC5" w:rsidR="003A12EF" w:rsidRDefault="00B11A81" w:rsidP="002B6DF9">
      <w:pPr>
        <w:pStyle w:val="ListParagraph"/>
        <w:ind w:left="1440"/>
        <w:rPr>
          <w:rFonts w:ascii="Century Schoolbook" w:hAnsi="Century Schoolbook"/>
        </w:rPr>
      </w:pPr>
      <w:r>
        <w:rPr>
          <w:rFonts w:ascii="Century Schoolbook" w:hAnsi="Century Schoolbook"/>
          <w:b/>
          <w:bCs/>
        </w:rPr>
        <w:t xml:space="preserve">Development Permit – </w:t>
      </w:r>
      <w:r>
        <w:rPr>
          <w:rFonts w:ascii="Century Schoolbook" w:hAnsi="Century Schoolbook"/>
        </w:rPr>
        <w:t>Whitehall Pharmacy fence, 411 E Legion</w:t>
      </w:r>
    </w:p>
    <w:p w14:paraId="30A8BEE9" w14:textId="6CC7FED1" w:rsidR="00B11A81" w:rsidRPr="00B11A81" w:rsidRDefault="00B11A81" w:rsidP="002B6DF9">
      <w:pPr>
        <w:pStyle w:val="ListParagraph"/>
        <w:ind w:left="1440"/>
        <w:rPr>
          <w:rFonts w:ascii="Century Schoolbook" w:hAnsi="Century Schoolbook"/>
        </w:rPr>
      </w:pPr>
      <w:r>
        <w:rPr>
          <w:rFonts w:ascii="Century Schoolbook" w:hAnsi="Century Schoolbook"/>
          <w:b/>
          <w:bCs/>
        </w:rPr>
        <w:t>Development Permit –</w:t>
      </w:r>
      <w:r>
        <w:rPr>
          <w:rFonts w:ascii="Century Schoolbook" w:hAnsi="Century Schoolbook"/>
        </w:rPr>
        <w:t xml:space="preserve"> David Jones cement pad, 411 1</w:t>
      </w:r>
      <w:r w:rsidRPr="00B11A81">
        <w:rPr>
          <w:rFonts w:ascii="Century Schoolbook" w:hAnsi="Century Schoolbook"/>
          <w:vertAlign w:val="superscript"/>
        </w:rPr>
        <w:t>st</w:t>
      </w:r>
      <w:r>
        <w:rPr>
          <w:rFonts w:ascii="Century Schoolbook" w:hAnsi="Century Schoolbook"/>
        </w:rPr>
        <w:t xml:space="preserve"> Street W</w:t>
      </w:r>
    </w:p>
    <w:p w14:paraId="4622ADB4" w14:textId="225BA748" w:rsidR="0050494E" w:rsidRPr="00B16A6C" w:rsidRDefault="0050494E" w:rsidP="00B16A6C">
      <w:pPr>
        <w:spacing w:after="0"/>
        <w:rPr>
          <w:rFonts w:ascii="Century Schoolbook" w:hAnsi="Century Schoolbook"/>
          <w:b/>
          <w:bCs/>
          <w:u w:val="single"/>
        </w:rPr>
      </w:pPr>
      <w:r>
        <w:rPr>
          <w:rFonts w:ascii="Century Schoolbook" w:hAnsi="Century Schoolbook"/>
        </w:rPr>
        <w:tab/>
      </w:r>
      <w:r w:rsidRPr="00B16A6C">
        <w:rPr>
          <w:rFonts w:ascii="Century Schoolbook" w:hAnsi="Century Schoolbook"/>
          <w:b/>
          <w:bCs/>
          <w:u w:val="single"/>
        </w:rPr>
        <w:t>Rec Board</w:t>
      </w:r>
    </w:p>
    <w:p w14:paraId="454A99F3" w14:textId="4F0DA031" w:rsidR="003A12EF" w:rsidRPr="00414F59" w:rsidRDefault="0050494E" w:rsidP="00614C38">
      <w:pPr>
        <w:spacing w:after="0"/>
        <w:rPr>
          <w:rFonts w:ascii="Century Schoolbook" w:hAnsi="Century Schoolbook"/>
        </w:rPr>
      </w:pP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 w:rsidR="00966FBA">
        <w:rPr>
          <w:rFonts w:ascii="Century Schoolbook" w:hAnsi="Century Schoolbook"/>
          <w:b/>
          <w:bCs/>
        </w:rPr>
        <w:t xml:space="preserve">Bill Gillespie – </w:t>
      </w:r>
      <w:r w:rsidR="00966FBA">
        <w:rPr>
          <w:rFonts w:ascii="Century Schoolbook" w:hAnsi="Century Schoolbook"/>
        </w:rPr>
        <w:t>verbal resignation from Rec Board</w:t>
      </w:r>
      <w:r w:rsidR="003A12EF">
        <w:rPr>
          <w:rFonts w:ascii="Century Schoolbook" w:hAnsi="Century Schoolbook"/>
        </w:rPr>
        <w:tab/>
      </w:r>
      <w:r w:rsidR="003A12EF" w:rsidRPr="00414F59">
        <w:rPr>
          <w:rFonts w:ascii="Century Schoolbook" w:hAnsi="Century Schoolbook"/>
        </w:rPr>
        <w:tab/>
      </w:r>
    </w:p>
    <w:p w14:paraId="5B948A4A" w14:textId="77777777" w:rsidR="006034D7" w:rsidRDefault="006034D7" w:rsidP="00B16A6C">
      <w:pPr>
        <w:spacing w:before="240"/>
        <w:rPr>
          <w:rFonts w:ascii="Century Schoolbook" w:hAnsi="Century Schoolbook"/>
          <w:b/>
          <w:bCs/>
        </w:rPr>
      </w:pPr>
      <w:r w:rsidRPr="001B2C16">
        <w:rPr>
          <w:rFonts w:ascii="Century Schoolbook" w:hAnsi="Century Schoolbook"/>
          <w:b/>
          <w:bCs/>
        </w:rPr>
        <w:t>XI.</w:t>
      </w:r>
      <w:r w:rsidRPr="001B2C16">
        <w:rPr>
          <w:rFonts w:ascii="Century Schoolbook" w:hAnsi="Century Schoolbook"/>
          <w:b/>
          <w:bCs/>
        </w:rPr>
        <w:tab/>
        <w:t>OLD BUSINESS</w:t>
      </w:r>
    </w:p>
    <w:p w14:paraId="31F52A9F" w14:textId="71E976AB" w:rsidR="00966FBA" w:rsidRDefault="00966FBA" w:rsidP="00AF0E81">
      <w:pPr>
        <w:pStyle w:val="ListParagraph"/>
        <w:numPr>
          <w:ilvl w:val="0"/>
          <w:numId w:val="10"/>
        </w:numPr>
        <w:rPr>
          <w:rFonts w:ascii="Century Schoolbook" w:hAnsi="Century Schoolbook"/>
        </w:rPr>
      </w:pP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</w:rPr>
        <w:t>Pool Fundraising Fund (2393) Spending Policy</w:t>
      </w:r>
      <w:r w:rsidR="000B383A">
        <w:rPr>
          <w:rFonts w:ascii="Century Schoolbook" w:hAnsi="Century Schoolbook"/>
        </w:rPr>
        <w:t xml:space="preserve"> </w:t>
      </w:r>
    </w:p>
    <w:p w14:paraId="0630F73C" w14:textId="37F67F43" w:rsidR="000B383A" w:rsidRPr="000B383A" w:rsidRDefault="00BA79B3" w:rsidP="000B383A">
      <w:pPr>
        <w:pStyle w:val="ListParagraph"/>
        <w:ind w:left="108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Katy James read the policy.</w:t>
      </w:r>
      <w:r w:rsidR="00871EB2">
        <w:rPr>
          <w:rFonts w:ascii="Arial" w:hAnsi="Arial" w:cs="Arial"/>
          <w:i/>
          <w:iCs/>
        </w:rPr>
        <w:t xml:space="preserve"> Roy McBride </w:t>
      </w:r>
      <w:r w:rsidR="0076201A">
        <w:rPr>
          <w:rFonts w:ascii="Arial" w:hAnsi="Arial" w:cs="Arial"/>
          <w:i/>
          <w:iCs/>
        </w:rPr>
        <w:t>wants to ensure that any funds from this account must go through the purchase order system</w:t>
      </w:r>
      <w:r w:rsidR="00A76719">
        <w:rPr>
          <w:rFonts w:ascii="Arial" w:hAnsi="Arial" w:cs="Arial"/>
          <w:i/>
          <w:iCs/>
        </w:rPr>
        <w:t xml:space="preserve"> in place.</w:t>
      </w:r>
      <w:r>
        <w:rPr>
          <w:rFonts w:ascii="Arial" w:hAnsi="Arial" w:cs="Arial"/>
          <w:i/>
          <w:iCs/>
        </w:rPr>
        <w:t xml:space="preserve"> Kelley Seccomb explained </w:t>
      </w:r>
      <w:r w:rsidR="0020100A">
        <w:rPr>
          <w:rFonts w:ascii="Arial" w:hAnsi="Arial" w:cs="Arial"/>
          <w:i/>
          <w:iCs/>
        </w:rPr>
        <w:t>the policy</w:t>
      </w:r>
      <w:r w:rsidR="005207B3">
        <w:rPr>
          <w:rFonts w:ascii="Arial" w:hAnsi="Arial" w:cs="Arial"/>
          <w:i/>
          <w:iCs/>
        </w:rPr>
        <w:t xml:space="preserve"> and that</w:t>
      </w:r>
      <w:r w:rsidR="00154816">
        <w:rPr>
          <w:rFonts w:ascii="Arial" w:hAnsi="Arial" w:cs="Arial"/>
          <w:i/>
          <w:iCs/>
        </w:rPr>
        <w:t xml:space="preserve"> the general budget should be used first before funds be used for operating expenses. </w:t>
      </w:r>
      <w:r w:rsidR="0023562E">
        <w:rPr>
          <w:rFonts w:ascii="Arial" w:hAnsi="Arial" w:cs="Arial"/>
          <w:i/>
          <w:iCs/>
        </w:rPr>
        <w:t xml:space="preserve">Linda Jung </w:t>
      </w:r>
      <w:r w:rsidR="00FF55F8">
        <w:rPr>
          <w:rFonts w:ascii="Arial" w:hAnsi="Arial" w:cs="Arial"/>
          <w:i/>
          <w:iCs/>
        </w:rPr>
        <w:t>stated that extra money was budgeted this year into the general fund</w:t>
      </w:r>
      <w:r w:rsidR="00D2054F">
        <w:rPr>
          <w:rFonts w:ascii="Arial" w:hAnsi="Arial" w:cs="Arial"/>
          <w:i/>
          <w:iCs/>
        </w:rPr>
        <w:t xml:space="preserve"> and </w:t>
      </w:r>
      <w:r w:rsidR="002412C5">
        <w:rPr>
          <w:rFonts w:ascii="Arial" w:hAnsi="Arial" w:cs="Arial"/>
          <w:i/>
          <w:iCs/>
        </w:rPr>
        <w:t xml:space="preserve">money from the fundraising fund should not be needed </w:t>
      </w:r>
      <w:r w:rsidR="00125108">
        <w:rPr>
          <w:rFonts w:ascii="Arial" w:hAnsi="Arial" w:cs="Arial"/>
          <w:i/>
          <w:iCs/>
        </w:rPr>
        <w:t xml:space="preserve">to operate the pool. Kelley Seccomb said </w:t>
      </w:r>
      <w:r w:rsidR="00397D2E">
        <w:rPr>
          <w:rFonts w:ascii="Arial" w:hAnsi="Arial" w:cs="Arial"/>
          <w:i/>
          <w:iCs/>
        </w:rPr>
        <w:t xml:space="preserve">the pool should not be over budget this year and any remaining funds should go into the CIP fund. </w:t>
      </w:r>
      <w:r w:rsidR="00A9638D">
        <w:rPr>
          <w:rFonts w:ascii="Arial" w:hAnsi="Arial" w:cs="Arial"/>
          <w:i/>
          <w:iCs/>
        </w:rPr>
        <w:t>Linda Jung agreed.</w:t>
      </w:r>
      <w:r w:rsidR="00C378BF">
        <w:rPr>
          <w:rFonts w:ascii="Arial" w:hAnsi="Arial" w:cs="Arial"/>
          <w:i/>
          <w:iCs/>
        </w:rPr>
        <w:t xml:space="preserve"> Katy James explained that </w:t>
      </w:r>
      <w:r w:rsidR="005F2D34">
        <w:rPr>
          <w:rFonts w:ascii="Arial" w:hAnsi="Arial" w:cs="Arial"/>
          <w:i/>
          <w:iCs/>
        </w:rPr>
        <w:t xml:space="preserve">monies from the fundraising fund will only be used for </w:t>
      </w:r>
      <w:r w:rsidR="005F2D34">
        <w:rPr>
          <w:rFonts w:ascii="Arial" w:hAnsi="Arial" w:cs="Arial"/>
          <w:i/>
          <w:iCs/>
        </w:rPr>
        <w:lastRenderedPageBreak/>
        <w:t xml:space="preserve">fundraising unless </w:t>
      </w:r>
      <w:r w:rsidR="00B93616">
        <w:rPr>
          <w:rFonts w:ascii="Arial" w:hAnsi="Arial" w:cs="Arial"/>
          <w:i/>
          <w:iCs/>
        </w:rPr>
        <w:t>the budget has been expended.</w:t>
      </w:r>
      <w:r w:rsidR="00990697">
        <w:rPr>
          <w:rFonts w:ascii="Arial" w:hAnsi="Arial" w:cs="Arial"/>
          <w:i/>
          <w:iCs/>
        </w:rPr>
        <w:t xml:space="preserve"> The councilmen agreed that</w:t>
      </w:r>
      <w:r w:rsidR="003706BB">
        <w:rPr>
          <w:rFonts w:ascii="Arial" w:hAnsi="Arial" w:cs="Arial"/>
          <w:i/>
          <w:iCs/>
        </w:rPr>
        <w:t xml:space="preserve"> a</w:t>
      </w:r>
      <w:r w:rsidR="00990697">
        <w:rPr>
          <w:rFonts w:ascii="Arial" w:hAnsi="Arial" w:cs="Arial"/>
          <w:i/>
          <w:iCs/>
        </w:rPr>
        <w:t xml:space="preserve"> </w:t>
      </w:r>
      <w:r w:rsidR="00621800">
        <w:rPr>
          <w:rFonts w:ascii="Arial" w:hAnsi="Arial" w:cs="Arial"/>
          <w:i/>
          <w:iCs/>
        </w:rPr>
        <w:t>statement</w:t>
      </w:r>
      <w:r w:rsidR="003706BB">
        <w:rPr>
          <w:rFonts w:ascii="Arial" w:hAnsi="Arial" w:cs="Arial"/>
          <w:i/>
          <w:iCs/>
        </w:rPr>
        <w:t xml:space="preserve"> pertaining to purchase orders be</w:t>
      </w:r>
      <w:r w:rsidR="005B76A3">
        <w:rPr>
          <w:rFonts w:ascii="Arial" w:hAnsi="Arial" w:cs="Arial"/>
          <w:i/>
          <w:iCs/>
        </w:rPr>
        <w:t xml:space="preserve"> included within the policy.</w:t>
      </w:r>
      <w:r w:rsidR="00461540">
        <w:rPr>
          <w:rFonts w:ascii="Arial" w:hAnsi="Arial" w:cs="Arial"/>
          <w:i/>
          <w:iCs/>
        </w:rPr>
        <w:t xml:space="preserve"> Katy James motioned to table until the policy is updated with </w:t>
      </w:r>
      <w:r w:rsidR="00621800">
        <w:rPr>
          <w:rFonts w:ascii="Arial" w:hAnsi="Arial" w:cs="Arial"/>
          <w:i/>
          <w:iCs/>
        </w:rPr>
        <w:t xml:space="preserve">the </w:t>
      </w:r>
      <w:r w:rsidR="009A3F16">
        <w:rPr>
          <w:rFonts w:ascii="Arial" w:hAnsi="Arial" w:cs="Arial"/>
          <w:i/>
          <w:iCs/>
        </w:rPr>
        <w:t>purchase order statement</w:t>
      </w:r>
      <w:r w:rsidR="00A05F8B">
        <w:rPr>
          <w:rFonts w:ascii="Arial" w:hAnsi="Arial" w:cs="Arial"/>
          <w:i/>
          <w:iCs/>
        </w:rPr>
        <w:t xml:space="preserve">. </w:t>
      </w:r>
      <w:r w:rsidR="00B95B3F">
        <w:rPr>
          <w:rFonts w:ascii="Arial" w:hAnsi="Arial" w:cs="Arial"/>
          <w:i/>
          <w:iCs/>
        </w:rPr>
        <w:t>Linda Jung seconded and the motion passed unanimously.</w:t>
      </w:r>
    </w:p>
    <w:p w14:paraId="7FFC52B3" w14:textId="2F2648EE" w:rsidR="002B6DF9" w:rsidRDefault="006034D7" w:rsidP="00966FBA">
      <w:pPr>
        <w:rPr>
          <w:rFonts w:ascii="Century Schoolbook" w:hAnsi="Century Schoolbook"/>
          <w:b/>
          <w:bCs/>
        </w:rPr>
      </w:pPr>
      <w:r w:rsidRPr="001B2C16">
        <w:rPr>
          <w:rFonts w:ascii="Century Schoolbook" w:hAnsi="Century Schoolbook"/>
          <w:b/>
          <w:bCs/>
        </w:rPr>
        <w:t>XII.</w:t>
      </w:r>
      <w:r w:rsidRPr="001B2C16">
        <w:rPr>
          <w:rFonts w:ascii="Century Schoolbook" w:hAnsi="Century Schoolbook"/>
          <w:b/>
          <w:bCs/>
        </w:rPr>
        <w:tab/>
        <w:t>NEW BUSINESS</w:t>
      </w:r>
    </w:p>
    <w:p w14:paraId="334FB332" w14:textId="05B2D195" w:rsidR="00966FBA" w:rsidRDefault="00966FBA" w:rsidP="00AF0E81">
      <w:pPr>
        <w:pStyle w:val="ListParagraph"/>
        <w:numPr>
          <w:ilvl w:val="0"/>
          <w:numId w:val="1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Jefferson Valley EMS ambulance barn &amp; John Janik</w:t>
      </w:r>
      <w:r w:rsidR="00AF0E81">
        <w:rPr>
          <w:rFonts w:ascii="Century Schoolbook" w:hAnsi="Century Schoolbook"/>
        </w:rPr>
        <w:t>’s</w:t>
      </w:r>
      <w:r>
        <w:rPr>
          <w:rFonts w:ascii="Century Schoolbook" w:hAnsi="Century Schoolbook"/>
        </w:rPr>
        <w:t xml:space="preserve"> split commercial lot – Lee B</w:t>
      </w:r>
      <w:r w:rsidR="00BC071F">
        <w:rPr>
          <w:rFonts w:ascii="Century Schoolbook" w:hAnsi="Century Schoolbook"/>
        </w:rPr>
        <w:t>ru</w:t>
      </w:r>
      <w:r>
        <w:rPr>
          <w:rFonts w:ascii="Century Schoolbook" w:hAnsi="Century Schoolbook"/>
        </w:rPr>
        <w:t>ner</w:t>
      </w:r>
    </w:p>
    <w:p w14:paraId="33B14878" w14:textId="5575FC07" w:rsidR="00BC071F" w:rsidRPr="002319D1" w:rsidRDefault="001627C9" w:rsidP="00BC071F">
      <w:pPr>
        <w:pStyle w:val="ListParagraph"/>
        <w:ind w:left="1080"/>
        <w:rPr>
          <w:rFonts w:ascii="Arial" w:hAnsi="Arial" w:cs="Arial"/>
          <w:i/>
          <w:iCs/>
        </w:rPr>
      </w:pPr>
      <w:r w:rsidRPr="002319D1">
        <w:rPr>
          <w:rFonts w:ascii="Arial" w:hAnsi="Arial" w:cs="Arial"/>
          <w:i/>
          <w:iCs/>
        </w:rPr>
        <w:t xml:space="preserve">Lee Bruner </w:t>
      </w:r>
      <w:r w:rsidR="00C30117">
        <w:rPr>
          <w:rFonts w:ascii="Arial" w:hAnsi="Arial" w:cs="Arial"/>
          <w:i/>
          <w:iCs/>
        </w:rPr>
        <w:t xml:space="preserve">stated the ambulance barn has been built on a lot </w:t>
      </w:r>
      <w:r w:rsidR="00CC088E">
        <w:rPr>
          <w:rFonts w:ascii="Arial" w:hAnsi="Arial" w:cs="Arial"/>
          <w:i/>
          <w:iCs/>
        </w:rPr>
        <w:t>with another existing residence and that the lot will be split into</w:t>
      </w:r>
      <w:r w:rsidR="001D2490">
        <w:rPr>
          <w:rFonts w:ascii="Arial" w:hAnsi="Arial" w:cs="Arial"/>
          <w:i/>
          <w:iCs/>
        </w:rPr>
        <w:t xml:space="preserve"> two</w:t>
      </w:r>
      <w:r w:rsidR="00CC088E">
        <w:rPr>
          <w:rFonts w:ascii="Arial" w:hAnsi="Arial" w:cs="Arial"/>
          <w:i/>
          <w:iCs/>
        </w:rPr>
        <w:t xml:space="preserve"> separate parcels. </w:t>
      </w:r>
      <w:r w:rsidR="00111B2C">
        <w:rPr>
          <w:rFonts w:ascii="Arial" w:hAnsi="Arial" w:cs="Arial"/>
          <w:i/>
          <w:iCs/>
        </w:rPr>
        <w:t xml:space="preserve">Since it is a subdivision within town limits, it will need to be approved by the </w:t>
      </w:r>
      <w:r w:rsidR="00D64572">
        <w:rPr>
          <w:rFonts w:ascii="Arial" w:hAnsi="Arial" w:cs="Arial"/>
          <w:i/>
          <w:iCs/>
        </w:rPr>
        <w:t>C</w:t>
      </w:r>
      <w:r w:rsidR="00111B2C">
        <w:rPr>
          <w:rFonts w:ascii="Arial" w:hAnsi="Arial" w:cs="Arial"/>
          <w:i/>
          <w:iCs/>
        </w:rPr>
        <w:t xml:space="preserve">ouncil </w:t>
      </w:r>
      <w:r w:rsidR="00D64572">
        <w:rPr>
          <w:rFonts w:ascii="Arial" w:hAnsi="Arial" w:cs="Arial"/>
          <w:i/>
          <w:iCs/>
        </w:rPr>
        <w:t xml:space="preserve">and filed with the County </w:t>
      </w:r>
      <w:r w:rsidR="00111B2C">
        <w:rPr>
          <w:rFonts w:ascii="Arial" w:hAnsi="Arial" w:cs="Arial"/>
          <w:i/>
          <w:iCs/>
        </w:rPr>
        <w:t xml:space="preserve">when the survey </w:t>
      </w:r>
      <w:r w:rsidR="00AD798F">
        <w:rPr>
          <w:rFonts w:ascii="Arial" w:hAnsi="Arial" w:cs="Arial"/>
          <w:i/>
          <w:iCs/>
        </w:rPr>
        <w:t xml:space="preserve">is ready to be </w:t>
      </w:r>
      <w:r w:rsidR="00D64572">
        <w:rPr>
          <w:rFonts w:ascii="Arial" w:hAnsi="Arial" w:cs="Arial"/>
          <w:i/>
          <w:iCs/>
        </w:rPr>
        <w:t xml:space="preserve">presented. </w:t>
      </w:r>
      <w:r w:rsidR="00A12008">
        <w:rPr>
          <w:rFonts w:ascii="Arial" w:hAnsi="Arial" w:cs="Arial"/>
          <w:i/>
          <w:iCs/>
        </w:rPr>
        <w:t xml:space="preserve">Linda Jung explained that it will need to be </w:t>
      </w:r>
      <w:r w:rsidR="00B22904">
        <w:rPr>
          <w:rFonts w:ascii="Arial" w:hAnsi="Arial" w:cs="Arial"/>
          <w:i/>
          <w:iCs/>
        </w:rPr>
        <w:t xml:space="preserve">submitted to the planning board and they can make their recommendation to the council. </w:t>
      </w:r>
    </w:p>
    <w:p w14:paraId="1B235D83" w14:textId="77777777" w:rsidR="006034D7" w:rsidRPr="001627C9" w:rsidRDefault="006034D7" w:rsidP="006034D7">
      <w:pPr>
        <w:rPr>
          <w:rFonts w:ascii="Century Schoolbook" w:hAnsi="Century Schoolbook"/>
          <w:b/>
          <w:bCs/>
          <w:lang w:val="fr-FR"/>
        </w:rPr>
      </w:pPr>
      <w:r w:rsidRPr="002319D1">
        <w:rPr>
          <w:rFonts w:ascii="Century Schoolbook" w:hAnsi="Century Schoolbook"/>
          <w:b/>
          <w:bCs/>
        </w:rPr>
        <w:t>XIII.</w:t>
      </w:r>
      <w:r w:rsidRPr="002319D1">
        <w:rPr>
          <w:rFonts w:ascii="Century Schoolbook" w:hAnsi="Century Schoolbook"/>
          <w:b/>
          <w:bCs/>
        </w:rPr>
        <w:tab/>
      </w:r>
      <w:r w:rsidRPr="001627C9">
        <w:rPr>
          <w:rFonts w:ascii="Century Schoolbook" w:hAnsi="Century Schoolbook"/>
          <w:b/>
          <w:bCs/>
          <w:lang w:val="fr-FR"/>
        </w:rPr>
        <w:t>PUBLIC COMMENT</w:t>
      </w:r>
    </w:p>
    <w:p w14:paraId="13BBD71B" w14:textId="39CB42DB" w:rsidR="006034D7" w:rsidRDefault="006034D7" w:rsidP="006034D7">
      <w:pPr>
        <w:rPr>
          <w:rFonts w:ascii="Century Schoolbook" w:hAnsi="Century Schoolbook"/>
          <w:color w:val="215E99" w:themeColor="text2" w:themeTint="BF"/>
        </w:rPr>
      </w:pPr>
      <w:r w:rsidRPr="00551F2B">
        <w:rPr>
          <w:rFonts w:ascii="Century Schoolbook" w:hAnsi="Century Schoolbook"/>
          <w:color w:val="215E99" w:themeColor="text2" w:themeTint="BF"/>
        </w:rPr>
        <w:t>Nothing is debated or voted on during public comment. This is where the public gets the opportunity to talk about anything that is NOT on the agenda.</w:t>
      </w:r>
    </w:p>
    <w:p w14:paraId="3F0400B0" w14:textId="7A8DE16A" w:rsidR="00900409" w:rsidRDefault="00442BB3" w:rsidP="006F622E">
      <w:pPr>
        <w:ind w:left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Bridget Morse </w:t>
      </w:r>
      <w:r w:rsidR="009613A2">
        <w:rPr>
          <w:rFonts w:ascii="Arial" w:hAnsi="Arial" w:cs="Arial"/>
          <w:i/>
          <w:iCs/>
        </w:rPr>
        <w:t xml:space="preserve">stated she had filed two complaints and did not </w:t>
      </w:r>
      <w:r w:rsidR="006F622E">
        <w:rPr>
          <w:rFonts w:ascii="Arial" w:hAnsi="Arial" w:cs="Arial"/>
          <w:i/>
          <w:iCs/>
        </w:rPr>
        <w:t xml:space="preserve">receive a response. </w:t>
      </w:r>
      <w:r w:rsidR="00FB4398">
        <w:rPr>
          <w:rFonts w:ascii="Arial" w:hAnsi="Arial" w:cs="Arial"/>
          <w:i/>
          <w:iCs/>
        </w:rPr>
        <w:t>She asked about the process of handling complaints. Sara Unruh explained that for her specific complaints, they would be handled by the Water, S</w:t>
      </w:r>
      <w:r w:rsidR="00F0258E">
        <w:rPr>
          <w:rFonts w:ascii="Arial" w:hAnsi="Arial" w:cs="Arial"/>
          <w:i/>
          <w:iCs/>
        </w:rPr>
        <w:t xml:space="preserve">ewer, Garbage, Streets, Alleys, Sidewalks board during their next meeting. </w:t>
      </w:r>
    </w:p>
    <w:p w14:paraId="1CD24977" w14:textId="689CF6EC" w:rsidR="005F2E11" w:rsidRDefault="001E367E" w:rsidP="006F622E">
      <w:pPr>
        <w:ind w:left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Chiara Schober reported about </w:t>
      </w:r>
      <w:r w:rsidR="007F67E0">
        <w:rPr>
          <w:rFonts w:ascii="Arial" w:hAnsi="Arial" w:cs="Arial"/>
          <w:i/>
          <w:iCs/>
        </w:rPr>
        <w:t xml:space="preserve">attending the </w:t>
      </w:r>
      <w:r w:rsidR="00D9010F">
        <w:rPr>
          <w:rFonts w:ascii="Arial" w:hAnsi="Arial" w:cs="Arial"/>
          <w:i/>
          <w:iCs/>
        </w:rPr>
        <w:t xml:space="preserve">Main Street </w:t>
      </w:r>
      <w:r w:rsidR="00552004">
        <w:rPr>
          <w:rFonts w:ascii="Arial" w:hAnsi="Arial" w:cs="Arial"/>
          <w:i/>
          <w:iCs/>
        </w:rPr>
        <w:t>Now Conference</w:t>
      </w:r>
      <w:r w:rsidR="002A1C24">
        <w:rPr>
          <w:rFonts w:ascii="Arial" w:hAnsi="Arial" w:cs="Arial"/>
          <w:i/>
          <w:iCs/>
        </w:rPr>
        <w:t>. She is representing Main Street Montana</w:t>
      </w:r>
      <w:r w:rsidR="00843240">
        <w:rPr>
          <w:rFonts w:ascii="Arial" w:hAnsi="Arial" w:cs="Arial"/>
          <w:i/>
          <w:iCs/>
        </w:rPr>
        <w:t xml:space="preserve"> and is requesting to be on the agenda quarterly.</w:t>
      </w:r>
      <w:r w:rsidR="00401FCE">
        <w:rPr>
          <w:rFonts w:ascii="Arial" w:hAnsi="Arial" w:cs="Arial"/>
          <w:i/>
          <w:iCs/>
        </w:rPr>
        <w:t xml:space="preserve"> She explained some the </w:t>
      </w:r>
      <w:r w:rsidR="00346989">
        <w:rPr>
          <w:rFonts w:ascii="Arial" w:hAnsi="Arial" w:cs="Arial"/>
          <w:i/>
          <w:iCs/>
        </w:rPr>
        <w:t>goals of Main Street Montana and grants that they award.</w:t>
      </w:r>
      <w:r w:rsidR="00843240">
        <w:rPr>
          <w:rFonts w:ascii="Arial" w:hAnsi="Arial" w:cs="Arial"/>
          <w:i/>
          <w:iCs/>
        </w:rPr>
        <w:t xml:space="preserve"> </w:t>
      </w:r>
      <w:r w:rsidR="006746FC">
        <w:rPr>
          <w:rFonts w:ascii="Arial" w:hAnsi="Arial" w:cs="Arial"/>
          <w:i/>
          <w:iCs/>
        </w:rPr>
        <w:t>The Chamber</w:t>
      </w:r>
      <w:r w:rsidR="00174B3E">
        <w:rPr>
          <w:rFonts w:ascii="Arial" w:hAnsi="Arial" w:cs="Arial"/>
          <w:i/>
          <w:iCs/>
        </w:rPr>
        <w:t xml:space="preserve"> of Commerce</w:t>
      </w:r>
      <w:r w:rsidR="006746FC">
        <w:rPr>
          <w:rFonts w:ascii="Arial" w:hAnsi="Arial" w:cs="Arial"/>
          <w:i/>
          <w:iCs/>
        </w:rPr>
        <w:t xml:space="preserve"> has </w:t>
      </w:r>
      <w:r w:rsidR="003A5EDC">
        <w:rPr>
          <w:rFonts w:ascii="Arial" w:hAnsi="Arial" w:cs="Arial"/>
          <w:i/>
          <w:iCs/>
        </w:rPr>
        <w:t xml:space="preserve">been awarded a grant to work on the Chamber’s kiosk. </w:t>
      </w:r>
      <w:r w:rsidR="00174B3E">
        <w:rPr>
          <w:rFonts w:ascii="Arial" w:hAnsi="Arial" w:cs="Arial"/>
          <w:i/>
          <w:iCs/>
        </w:rPr>
        <w:t>The Chamber is having a clean up day on April 30</w:t>
      </w:r>
      <w:r w:rsidR="00174B3E" w:rsidRPr="00D57658">
        <w:rPr>
          <w:rFonts w:ascii="Arial" w:hAnsi="Arial" w:cs="Arial"/>
          <w:i/>
          <w:iCs/>
          <w:vertAlign w:val="superscript"/>
        </w:rPr>
        <w:t>th</w:t>
      </w:r>
      <w:r w:rsidR="00D57658">
        <w:rPr>
          <w:rFonts w:ascii="Arial" w:hAnsi="Arial" w:cs="Arial"/>
          <w:i/>
          <w:iCs/>
        </w:rPr>
        <w:t>. She will be heading to the Governor’s conference on tourism next week.</w:t>
      </w:r>
      <w:r w:rsidR="0028303C">
        <w:rPr>
          <w:rFonts w:ascii="Arial" w:hAnsi="Arial" w:cs="Arial"/>
          <w:i/>
          <w:iCs/>
        </w:rPr>
        <w:t xml:space="preserve"> </w:t>
      </w:r>
    </w:p>
    <w:p w14:paraId="0034674F" w14:textId="5A0EBD1A" w:rsidR="0028303C" w:rsidRPr="00442BB3" w:rsidRDefault="004D3A5C" w:rsidP="00115E60">
      <w:pPr>
        <w:ind w:left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Liz Pullman </w:t>
      </w:r>
      <w:r w:rsidR="00913F35">
        <w:rPr>
          <w:rFonts w:ascii="Arial" w:hAnsi="Arial" w:cs="Arial"/>
          <w:i/>
          <w:iCs/>
        </w:rPr>
        <w:t>stated that Whitehall is loosing it’s resources. Headstart is gone and she would like the Town to send a letter of support</w:t>
      </w:r>
      <w:r w:rsidR="00B92C78">
        <w:rPr>
          <w:rFonts w:ascii="Arial" w:hAnsi="Arial" w:cs="Arial"/>
          <w:i/>
          <w:iCs/>
        </w:rPr>
        <w:t xml:space="preserve"> to Headstart and legislators. </w:t>
      </w:r>
      <w:r w:rsidR="00CD76A7">
        <w:rPr>
          <w:rFonts w:ascii="Arial" w:hAnsi="Arial" w:cs="Arial"/>
          <w:i/>
          <w:iCs/>
        </w:rPr>
        <w:t>They are petitioning for one more year at Headstart</w:t>
      </w:r>
      <w:r w:rsidR="00115E60">
        <w:rPr>
          <w:rFonts w:ascii="Arial" w:hAnsi="Arial" w:cs="Arial"/>
          <w:i/>
          <w:iCs/>
        </w:rPr>
        <w:t xml:space="preserve"> since the 16 seats have currently been given to Helena.</w:t>
      </w:r>
    </w:p>
    <w:p w14:paraId="2837D365" w14:textId="77777777" w:rsidR="006034D7" w:rsidRDefault="006034D7" w:rsidP="006034D7">
      <w:pPr>
        <w:rPr>
          <w:rFonts w:ascii="Century Schoolbook" w:hAnsi="Century Schoolbook"/>
          <w:b/>
          <w:bCs/>
        </w:rPr>
      </w:pPr>
      <w:r w:rsidRPr="001B2C16">
        <w:rPr>
          <w:rFonts w:ascii="Century Schoolbook" w:hAnsi="Century Schoolbook"/>
          <w:b/>
          <w:bCs/>
        </w:rPr>
        <w:t>XIV.</w:t>
      </w:r>
      <w:r w:rsidRPr="001B2C16">
        <w:rPr>
          <w:rFonts w:ascii="Century Schoolbook" w:hAnsi="Century Schoolbook"/>
          <w:b/>
          <w:bCs/>
        </w:rPr>
        <w:tab/>
        <w:t>UNSCHEDULED MATTERS</w:t>
      </w:r>
    </w:p>
    <w:p w14:paraId="08999390" w14:textId="188F491A" w:rsidR="00115E60" w:rsidRPr="008462D8" w:rsidRDefault="008462D8" w:rsidP="00186040">
      <w:pPr>
        <w:ind w:left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Katy James asked about a rumor</w:t>
      </w:r>
      <w:r w:rsidR="00874B7F">
        <w:rPr>
          <w:rFonts w:ascii="Arial" w:hAnsi="Arial" w:cs="Arial"/>
          <w:i/>
          <w:iCs/>
        </w:rPr>
        <w:t xml:space="preserve">. She said </w:t>
      </w:r>
      <w:r w:rsidR="002364DE">
        <w:rPr>
          <w:rFonts w:ascii="Arial" w:hAnsi="Arial" w:cs="Arial"/>
          <w:i/>
          <w:iCs/>
        </w:rPr>
        <w:t xml:space="preserve">she has heard around that the Treasurer will be leaving </w:t>
      </w:r>
      <w:r w:rsidR="00667CB3">
        <w:rPr>
          <w:rFonts w:ascii="Arial" w:hAnsi="Arial" w:cs="Arial"/>
          <w:i/>
          <w:iCs/>
        </w:rPr>
        <w:t>this summer.</w:t>
      </w:r>
      <w:r w:rsidR="00B74BB1">
        <w:rPr>
          <w:rFonts w:ascii="Arial" w:hAnsi="Arial" w:cs="Arial"/>
          <w:i/>
          <w:iCs/>
        </w:rPr>
        <w:t xml:space="preserve"> Kennedy Kleinsasser was not present to comment.</w:t>
      </w:r>
      <w:r w:rsidR="00F425A4">
        <w:rPr>
          <w:rFonts w:ascii="Arial" w:hAnsi="Arial" w:cs="Arial"/>
          <w:i/>
          <w:iCs/>
        </w:rPr>
        <w:t xml:space="preserve"> Linda </w:t>
      </w:r>
      <w:r w:rsidR="00B77B13">
        <w:rPr>
          <w:rFonts w:ascii="Arial" w:hAnsi="Arial" w:cs="Arial"/>
          <w:i/>
          <w:iCs/>
        </w:rPr>
        <w:t>Jung said that budgeting workshops should be starting soon.</w:t>
      </w:r>
      <w:r w:rsidR="005A2664">
        <w:rPr>
          <w:rFonts w:ascii="Arial" w:hAnsi="Arial" w:cs="Arial"/>
          <w:i/>
          <w:iCs/>
        </w:rPr>
        <w:t xml:space="preserve"> </w:t>
      </w:r>
      <w:r w:rsidR="005A2664">
        <w:rPr>
          <w:rFonts w:ascii="Arial" w:hAnsi="Arial" w:cs="Arial"/>
          <w:i/>
          <w:iCs/>
        </w:rPr>
        <w:lastRenderedPageBreak/>
        <w:t>Kelley Seccomb</w:t>
      </w:r>
      <w:r w:rsidR="00E731F9">
        <w:rPr>
          <w:rFonts w:ascii="Arial" w:hAnsi="Arial" w:cs="Arial"/>
          <w:i/>
          <w:iCs/>
        </w:rPr>
        <w:t xml:space="preserve"> stated that eight total lifeguards</w:t>
      </w:r>
      <w:r w:rsidR="00C40D5C">
        <w:rPr>
          <w:rFonts w:ascii="Arial" w:hAnsi="Arial" w:cs="Arial"/>
          <w:i/>
          <w:iCs/>
        </w:rPr>
        <w:t xml:space="preserve"> have been hired and will need council approval.</w:t>
      </w:r>
      <w:r w:rsidR="00007572">
        <w:rPr>
          <w:rFonts w:ascii="Arial" w:hAnsi="Arial" w:cs="Arial"/>
          <w:i/>
          <w:iCs/>
        </w:rPr>
        <w:t xml:space="preserve"> Trainings have been set up for May</w:t>
      </w:r>
      <w:r w:rsidR="00186040">
        <w:rPr>
          <w:rFonts w:ascii="Arial" w:hAnsi="Arial" w:cs="Arial"/>
          <w:i/>
          <w:iCs/>
        </w:rPr>
        <w:t>.</w:t>
      </w:r>
      <w:r w:rsidR="005A2664">
        <w:rPr>
          <w:rFonts w:ascii="Arial" w:hAnsi="Arial" w:cs="Arial"/>
          <w:i/>
          <w:iCs/>
        </w:rPr>
        <w:t xml:space="preserve"> </w:t>
      </w:r>
    </w:p>
    <w:p w14:paraId="00B58018" w14:textId="77777777" w:rsidR="006034D7" w:rsidRDefault="006034D7" w:rsidP="006034D7">
      <w:pPr>
        <w:rPr>
          <w:rFonts w:ascii="Century Schoolbook" w:hAnsi="Century Schoolbook"/>
          <w:b/>
          <w:bCs/>
        </w:rPr>
      </w:pPr>
      <w:r w:rsidRPr="001B2C16">
        <w:rPr>
          <w:rFonts w:ascii="Century Schoolbook" w:hAnsi="Century Schoolbook"/>
          <w:b/>
          <w:bCs/>
        </w:rPr>
        <w:t>XV</w:t>
      </w:r>
      <w:r w:rsidRPr="001B2C16">
        <w:rPr>
          <w:rFonts w:ascii="Century Schoolbook" w:hAnsi="Century Schoolbook"/>
          <w:b/>
          <w:bCs/>
        </w:rPr>
        <w:tab/>
        <w:t>BILL/CLAIM APPROVAL LIST TO BE SIGNED BY ALL COUNCIL MEMBERS</w:t>
      </w:r>
    </w:p>
    <w:p w14:paraId="12A9CA05" w14:textId="26BEBD00" w:rsidR="00186040" w:rsidRPr="00186040" w:rsidRDefault="00B74BB1" w:rsidP="000964BB">
      <w:pPr>
        <w:ind w:left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Katy James motioned to approve</w:t>
      </w:r>
      <w:r w:rsidR="000964BB">
        <w:rPr>
          <w:rFonts w:ascii="Arial" w:hAnsi="Arial" w:cs="Arial"/>
          <w:i/>
          <w:iCs/>
        </w:rPr>
        <w:t>. Linda Jung seconded and the motion passed unanimously.</w:t>
      </w:r>
    </w:p>
    <w:p w14:paraId="529388D0" w14:textId="52A465A9" w:rsidR="006034D7" w:rsidRDefault="006034D7" w:rsidP="006034D7">
      <w:pPr>
        <w:rPr>
          <w:rFonts w:ascii="Century Schoolbook" w:hAnsi="Century Schoolbook"/>
          <w:b/>
          <w:bCs/>
        </w:rPr>
      </w:pPr>
      <w:r w:rsidRPr="001B2C16">
        <w:rPr>
          <w:rFonts w:ascii="Century Schoolbook" w:hAnsi="Century Schoolbook"/>
          <w:b/>
          <w:bCs/>
        </w:rPr>
        <w:t>XVI.</w:t>
      </w:r>
      <w:r w:rsidRPr="001B2C16">
        <w:rPr>
          <w:rFonts w:ascii="Century Schoolbook" w:hAnsi="Century Schoolbook"/>
          <w:b/>
          <w:bCs/>
        </w:rPr>
        <w:tab/>
        <w:t>ADJOURNMENT</w:t>
      </w:r>
    </w:p>
    <w:p w14:paraId="14CFA102" w14:textId="1B22A736" w:rsidR="000964BB" w:rsidRPr="000964BB" w:rsidRDefault="009720E4" w:rsidP="009720E4">
      <w:pPr>
        <w:ind w:left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Katy James motioned to adjourn. Roy McBride seconded and the motion passed unanimously. The meeting adjourned at 7:44 pm.</w:t>
      </w:r>
    </w:p>
    <w:p w14:paraId="45147776" w14:textId="2A959BCC" w:rsidR="007979C4" w:rsidRPr="001B2C16" w:rsidRDefault="006034D7" w:rsidP="006034D7">
      <w:pPr>
        <w:rPr>
          <w:rFonts w:ascii="Century Schoolbook" w:hAnsi="Century Schoolbook"/>
        </w:rPr>
      </w:pPr>
      <w:r w:rsidRPr="001B2C16">
        <w:rPr>
          <w:rFonts w:ascii="Century Schoolbook" w:hAnsi="Century Schoolbook"/>
        </w:rPr>
        <w:t xml:space="preserve">Next Regular Council Meeting, </w:t>
      </w:r>
      <w:r w:rsidR="00A25849">
        <w:rPr>
          <w:rFonts w:ascii="Century Schoolbook" w:hAnsi="Century Schoolbook"/>
          <w:b/>
          <w:bCs/>
        </w:rPr>
        <w:t xml:space="preserve">Monday, </w:t>
      </w:r>
      <w:r w:rsidR="00664B81">
        <w:rPr>
          <w:rFonts w:ascii="Century Schoolbook" w:hAnsi="Century Schoolbook"/>
          <w:b/>
          <w:bCs/>
        </w:rPr>
        <w:t xml:space="preserve">May </w:t>
      </w:r>
      <w:r w:rsidR="00330700">
        <w:rPr>
          <w:rFonts w:ascii="Century Schoolbook" w:hAnsi="Century Schoolbook"/>
          <w:b/>
          <w:bCs/>
        </w:rPr>
        <w:t>19</w:t>
      </w:r>
      <w:r w:rsidR="00330700" w:rsidRPr="00330700">
        <w:rPr>
          <w:rFonts w:ascii="Century Schoolbook" w:hAnsi="Century Schoolbook"/>
          <w:b/>
          <w:bCs/>
          <w:vertAlign w:val="superscript"/>
        </w:rPr>
        <w:t>th</w:t>
      </w:r>
      <w:r w:rsidRPr="001B2C16">
        <w:rPr>
          <w:rFonts w:ascii="Century Schoolbook" w:hAnsi="Century Schoolbook"/>
          <w:b/>
          <w:bCs/>
        </w:rPr>
        <w:t>, 2025 at 7:00 p.m</w:t>
      </w:r>
      <w:r w:rsidRPr="001B2C16">
        <w:rPr>
          <w:rFonts w:ascii="Century Schoolbook" w:hAnsi="Century Schoolbook"/>
        </w:rPr>
        <w:t>.</w:t>
      </w:r>
    </w:p>
    <w:sectPr w:rsidR="007979C4" w:rsidRPr="001B2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017D5"/>
    <w:multiLevelType w:val="hybridMultilevel"/>
    <w:tmpl w:val="EBE429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0264F"/>
    <w:multiLevelType w:val="hybridMultilevel"/>
    <w:tmpl w:val="D688A812"/>
    <w:lvl w:ilvl="0" w:tplc="60F894D4">
      <w:start w:val="1"/>
      <w:numFmt w:val="lowerLetter"/>
      <w:lvlText w:val="%1."/>
      <w:lvlJc w:val="left"/>
      <w:pPr>
        <w:ind w:left="1440" w:hanging="360"/>
      </w:pPr>
      <w:rPr>
        <w:rFonts w:hint="default"/>
        <w:spacing w:val="0"/>
        <w:w w:val="88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D412CE"/>
    <w:multiLevelType w:val="hybridMultilevel"/>
    <w:tmpl w:val="99EA5100"/>
    <w:lvl w:ilvl="0" w:tplc="9F063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475E6"/>
    <w:multiLevelType w:val="hybridMultilevel"/>
    <w:tmpl w:val="1CA8DCE8"/>
    <w:lvl w:ilvl="0" w:tplc="421CAB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6222C"/>
    <w:multiLevelType w:val="hybridMultilevel"/>
    <w:tmpl w:val="6E36689E"/>
    <w:lvl w:ilvl="0" w:tplc="4D7C0A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440F8"/>
    <w:multiLevelType w:val="hybridMultilevel"/>
    <w:tmpl w:val="4308FA54"/>
    <w:lvl w:ilvl="0" w:tplc="421CAB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21FB7"/>
    <w:multiLevelType w:val="hybridMultilevel"/>
    <w:tmpl w:val="B39E36D2"/>
    <w:lvl w:ilvl="0" w:tplc="60F894D4">
      <w:start w:val="1"/>
      <w:numFmt w:val="lowerLetter"/>
      <w:lvlText w:val="%1."/>
      <w:lvlJc w:val="left"/>
      <w:pPr>
        <w:ind w:left="720" w:hanging="360"/>
      </w:pPr>
      <w:rPr>
        <w:rFonts w:hint="default"/>
        <w:spacing w:val="0"/>
        <w:w w:val="88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83FAD"/>
    <w:multiLevelType w:val="hybridMultilevel"/>
    <w:tmpl w:val="02C23BE6"/>
    <w:lvl w:ilvl="0" w:tplc="8E68A5D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A52C0"/>
    <w:multiLevelType w:val="hybridMultilevel"/>
    <w:tmpl w:val="38C41C8E"/>
    <w:lvl w:ilvl="0" w:tplc="D3445A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5434CD"/>
    <w:multiLevelType w:val="hybridMultilevel"/>
    <w:tmpl w:val="F13AD0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13155"/>
    <w:multiLevelType w:val="hybridMultilevel"/>
    <w:tmpl w:val="BA70D0FC"/>
    <w:lvl w:ilvl="0" w:tplc="EC2028A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346066"/>
    <w:multiLevelType w:val="hybridMultilevel"/>
    <w:tmpl w:val="1B7011B0"/>
    <w:lvl w:ilvl="0" w:tplc="421CAB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E7F8CA4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F3B86"/>
    <w:multiLevelType w:val="hybridMultilevel"/>
    <w:tmpl w:val="DA488304"/>
    <w:lvl w:ilvl="0" w:tplc="C0089B0E">
      <w:start w:val="1"/>
      <w:numFmt w:val="lowerLetter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5544">
    <w:abstractNumId w:val="1"/>
  </w:num>
  <w:num w:numId="2" w16cid:durableId="1008681912">
    <w:abstractNumId w:val="6"/>
  </w:num>
  <w:num w:numId="3" w16cid:durableId="506797231">
    <w:abstractNumId w:val="11"/>
  </w:num>
  <w:num w:numId="4" w16cid:durableId="994799650">
    <w:abstractNumId w:val="5"/>
  </w:num>
  <w:num w:numId="5" w16cid:durableId="15740507">
    <w:abstractNumId w:val="3"/>
  </w:num>
  <w:num w:numId="6" w16cid:durableId="2054572843">
    <w:abstractNumId w:val="9"/>
  </w:num>
  <w:num w:numId="7" w16cid:durableId="2012752371">
    <w:abstractNumId w:val="0"/>
  </w:num>
  <w:num w:numId="8" w16cid:durableId="521087827">
    <w:abstractNumId w:val="7"/>
  </w:num>
  <w:num w:numId="9" w16cid:durableId="1737505491">
    <w:abstractNumId w:val="12"/>
  </w:num>
  <w:num w:numId="10" w16cid:durableId="1727027345">
    <w:abstractNumId w:val="8"/>
  </w:num>
  <w:num w:numId="11" w16cid:durableId="1308705408">
    <w:abstractNumId w:val="10"/>
  </w:num>
  <w:num w:numId="12" w16cid:durableId="407117939">
    <w:abstractNumId w:val="4"/>
  </w:num>
  <w:num w:numId="13" w16cid:durableId="487286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D7"/>
    <w:rsid w:val="00007572"/>
    <w:rsid w:val="00014BFE"/>
    <w:rsid w:val="00034E97"/>
    <w:rsid w:val="000352FE"/>
    <w:rsid w:val="00042C08"/>
    <w:rsid w:val="00074DF4"/>
    <w:rsid w:val="000964BB"/>
    <w:rsid w:val="000A5D58"/>
    <w:rsid w:val="000B383A"/>
    <w:rsid w:val="000B44AC"/>
    <w:rsid w:val="000C2EE1"/>
    <w:rsid w:val="000D7289"/>
    <w:rsid w:val="000E2244"/>
    <w:rsid w:val="000E31BC"/>
    <w:rsid w:val="000F2312"/>
    <w:rsid w:val="000F67C6"/>
    <w:rsid w:val="000F7565"/>
    <w:rsid w:val="00104178"/>
    <w:rsid w:val="00111B2C"/>
    <w:rsid w:val="00112FE4"/>
    <w:rsid w:val="00115E60"/>
    <w:rsid w:val="00117F8D"/>
    <w:rsid w:val="00125108"/>
    <w:rsid w:val="00142D59"/>
    <w:rsid w:val="00145D14"/>
    <w:rsid w:val="00154816"/>
    <w:rsid w:val="001627C9"/>
    <w:rsid w:val="00171F8C"/>
    <w:rsid w:val="00174B3E"/>
    <w:rsid w:val="00186040"/>
    <w:rsid w:val="0019400B"/>
    <w:rsid w:val="001A2C6C"/>
    <w:rsid w:val="001B2C16"/>
    <w:rsid w:val="001C00C3"/>
    <w:rsid w:val="001C02E7"/>
    <w:rsid w:val="001D2490"/>
    <w:rsid w:val="001E04BF"/>
    <w:rsid w:val="001E1305"/>
    <w:rsid w:val="001E367E"/>
    <w:rsid w:val="001F2ABC"/>
    <w:rsid w:val="0020100A"/>
    <w:rsid w:val="00205344"/>
    <w:rsid w:val="002319D1"/>
    <w:rsid w:val="0023562E"/>
    <w:rsid w:val="002364DE"/>
    <w:rsid w:val="002412C5"/>
    <w:rsid w:val="002449FA"/>
    <w:rsid w:val="00257013"/>
    <w:rsid w:val="002805E2"/>
    <w:rsid w:val="0028303C"/>
    <w:rsid w:val="002A1C24"/>
    <w:rsid w:val="002A4D72"/>
    <w:rsid w:val="002B6DF9"/>
    <w:rsid w:val="002C7512"/>
    <w:rsid w:val="002F383F"/>
    <w:rsid w:val="00326DC6"/>
    <w:rsid w:val="00330700"/>
    <w:rsid w:val="0033095C"/>
    <w:rsid w:val="00330ABE"/>
    <w:rsid w:val="00336CEC"/>
    <w:rsid w:val="0034191A"/>
    <w:rsid w:val="00346989"/>
    <w:rsid w:val="003706BB"/>
    <w:rsid w:val="0037163E"/>
    <w:rsid w:val="003721E0"/>
    <w:rsid w:val="00381A6B"/>
    <w:rsid w:val="00392BE7"/>
    <w:rsid w:val="00397D2E"/>
    <w:rsid w:val="003A12EF"/>
    <w:rsid w:val="003A5EDC"/>
    <w:rsid w:val="003B4089"/>
    <w:rsid w:val="003E3CC0"/>
    <w:rsid w:val="00401FCE"/>
    <w:rsid w:val="004129AA"/>
    <w:rsid w:val="00414F59"/>
    <w:rsid w:val="0044178B"/>
    <w:rsid w:val="00442BB3"/>
    <w:rsid w:val="0045370B"/>
    <w:rsid w:val="00461540"/>
    <w:rsid w:val="004C5874"/>
    <w:rsid w:val="004D3A5C"/>
    <w:rsid w:val="004F1B7F"/>
    <w:rsid w:val="0050494E"/>
    <w:rsid w:val="005207B3"/>
    <w:rsid w:val="005301EA"/>
    <w:rsid w:val="00531449"/>
    <w:rsid w:val="005345D6"/>
    <w:rsid w:val="00535A03"/>
    <w:rsid w:val="0054019E"/>
    <w:rsid w:val="00543DE2"/>
    <w:rsid w:val="00544C32"/>
    <w:rsid w:val="00551F2B"/>
    <w:rsid w:val="00552004"/>
    <w:rsid w:val="00576EFB"/>
    <w:rsid w:val="005A2664"/>
    <w:rsid w:val="005B2102"/>
    <w:rsid w:val="005B64E8"/>
    <w:rsid w:val="005B76A3"/>
    <w:rsid w:val="005D3172"/>
    <w:rsid w:val="005F2D34"/>
    <w:rsid w:val="005F2E11"/>
    <w:rsid w:val="00602A05"/>
    <w:rsid w:val="006034D7"/>
    <w:rsid w:val="00605EE6"/>
    <w:rsid w:val="00614C38"/>
    <w:rsid w:val="00621800"/>
    <w:rsid w:val="00627FC3"/>
    <w:rsid w:val="00636079"/>
    <w:rsid w:val="00646C02"/>
    <w:rsid w:val="00664B81"/>
    <w:rsid w:val="00667CB3"/>
    <w:rsid w:val="006746FC"/>
    <w:rsid w:val="00676F47"/>
    <w:rsid w:val="00696C8A"/>
    <w:rsid w:val="006B5B82"/>
    <w:rsid w:val="006F622E"/>
    <w:rsid w:val="00713F9C"/>
    <w:rsid w:val="00721368"/>
    <w:rsid w:val="00733088"/>
    <w:rsid w:val="0076201A"/>
    <w:rsid w:val="00767931"/>
    <w:rsid w:val="00770A24"/>
    <w:rsid w:val="00790FA4"/>
    <w:rsid w:val="007979C4"/>
    <w:rsid w:val="007D60D9"/>
    <w:rsid w:val="007F67E0"/>
    <w:rsid w:val="0080592E"/>
    <w:rsid w:val="0082357D"/>
    <w:rsid w:val="00843240"/>
    <w:rsid w:val="008462D8"/>
    <w:rsid w:val="0086202B"/>
    <w:rsid w:val="00865A0C"/>
    <w:rsid w:val="00871EB2"/>
    <w:rsid w:val="00874B7F"/>
    <w:rsid w:val="008847C5"/>
    <w:rsid w:val="00900409"/>
    <w:rsid w:val="00913F35"/>
    <w:rsid w:val="009271B9"/>
    <w:rsid w:val="0094541F"/>
    <w:rsid w:val="009613A2"/>
    <w:rsid w:val="00966FBA"/>
    <w:rsid w:val="009720E4"/>
    <w:rsid w:val="00990697"/>
    <w:rsid w:val="009A1233"/>
    <w:rsid w:val="009A3F16"/>
    <w:rsid w:val="009B555B"/>
    <w:rsid w:val="009C1D57"/>
    <w:rsid w:val="009D1850"/>
    <w:rsid w:val="009D53D7"/>
    <w:rsid w:val="009E0F18"/>
    <w:rsid w:val="009F1209"/>
    <w:rsid w:val="00A05F8B"/>
    <w:rsid w:val="00A12008"/>
    <w:rsid w:val="00A151FD"/>
    <w:rsid w:val="00A25849"/>
    <w:rsid w:val="00A27EBC"/>
    <w:rsid w:val="00A55D36"/>
    <w:rsid w:val="00A74DCB"/>
    <w:rsid w:val="00A76719"/>
    <w:rsid w:val="00A8215A"/>
    <w:rsid w:val="00A9638D"/>
    <w:rsid w:val="00AA2247"/>
    <w:rsid w:val="00AC0FEE"/>
    <w:rsid w:val="00AC2A67"/>
    <w:rsid w:val="00AC51B9"/>
    <w:rsid w:val="00AD798F"/>
    <w:rsid w:val="00AF0E81"/>
    <w:rsid w:val="00B11A81"/>
    <w:rsid w:val="00B16A6C"/>
    <w:rsid w:val="00B2106C"/>
    <w:rsid w:val="00B22904"/>
    <w:rsid w:val="00B409C7"/>
    <w:rsid w:val="00B74BB1"/>
    <w:rsid w:val="00B77B13"/>
    <w:rsid w:val="00B87C90"/>
    <w:rsid w:val="00B92C78"/>
    <w:rsid w:val="00B93616"/>
    <w:rsid w:val="00B95B3F"/>
    <w:rsid w:val="00B966AC"/>
    <w:rsid w:val="00BA79B3"/>
    <w:rsid w:val="00BC071F"/>
    <w:rsid w:val="00C165F4"/>
    <w:rsid w:val="00C2768E"/>
    <w:rsid w:val="00C30117"/>
    <w:rsid w:val="00C357F5"/>
    <w:rsid w:val="00C378BF"/>
    <w:rsid w:val="00C40D5C"/>
    <w:rsid w:val="00C572DC"/>
    <w:rsid w:val="00C60388"/>
    <w:rsid w:val="00CA756D"/>
    <w:rsid w:val="00CC088E"/>
    <w:rsid w:val="00CD76A7"/>
    <w:rsid w:val="00CE00D3"/>
    <w:rsid w:val="00D14853"/>
    <w:rsid w:val="00D15C68"/>
    <w:rsid w:val="00D174E0"/>
    <w:rsid w:val="00D2054F"/>
    <w:rsid w:val="00D23AB5"/>
    <w:rsid w:val="00D4781E"/>
    <w:rsid w:val="00D57658"/>
    <w:rsid w:val="00D64572"/>
    <w:rsid w:val="00D7579C"/>
    <w:rsid w:val="00D8078D"/>
    <w:rsid w:val="00D9010F"/>
    <w:rsid w:val="00D9339E"/>
    <w:rsid w:val="00DF4BBB"/>
    <w:rsid w:val="00E1489F"/>
    <w:rsid w:val="00E43C71"/>
    <w:rsid w:val="00E731F9"/>
    <w:rsid w:val="00EC49F2"/>
    <w:rsid w:val="00EE738E"/>
    <w:rsid w:val="00F00002"/>
    <w:rsid w:val="00F0258E"/>
    <w:rsid w:val="00F425A4"/>
    <w:rsid w:val="00F4484F"/>
    <w:rsid w:val="00F733E2"/>
    <w:rsid w:val="00F87B2E"/>
    <w:rsid w:val="00F90AAF"/>
    <w:rsid w:val="00FB4398"/>
    <w:rsid w:val="00FC1011"/>
    <w:rsid w:val="00FC5B84"/>
    <w:rsid w:val="00FD649B"/>
    <w:rsid w:val="00FE6DE8"/>
    <w:rsid w:val="00FF55F8"/>
    <w:rsid w:val="00FF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E9D5E"/>
  <w15:chartTrackingRefBased/>
  <w15:docId w15:val="{86BDC6D8-E461-4DCA-B998-9982C4D2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34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3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34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34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34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34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34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34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34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34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34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4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34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34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34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34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34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34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34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34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3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3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34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34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34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34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34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34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4362</TotalTime>
  <Pages>5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Billing Clerk</dc:creator>
  <cp:keywords/>
  <dc:description/>
  <cp:lastModifiedBy>Billing Clerk</cp:lastModifiedBy>
  <cp:revision>180</cp:revision>
  <cp:lastPrinted>2025-03-14T17:01:00Z</cp:lastPrinted>
  <dcterms:created xsi:type="dcterms:W3CDTF">2025-05-02T19:09:00Z</dcterms:created>
  <dcterms:modified xsi:type="dcterms:W3CDTF">2025-05-12T15:16:00Z</dcterms:modified>
</cp:coreProperties>
</file>